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EF" w:rsidRPr="001B49FB" w:rsidRDefault="00CD1EEF" w:rsidP="00CD1EEF">
      <w:pPr>
        <w:jc w:val="center"/>
        <w:rPr>
          <w:rFonts w:ascii="Garamond" w:hAnsi="Garamond"/>
          <w:sz w:val="56"/>
          <w:szCs w:val="56"/>
        </w:rPr>
      </w:pPr>
      <w:r w:rsidRPr="001B49FB">
        <w:rPr>
          <w:rFonts w:ascii="Garamond" w:hAnsi="Garamond"/>
          <w:noProof/>
          <w:sz w:val="56"/>
          <w:szCs w:val="56"/>
        </w:rPr>
        <w:drawing>
          <wp:inline distT="0" distB="0" distL="0" distR="0">
            <wp:extent cx="2330450" cy="1320588"/>
            <wp:effectExtent l="19050" t="0" r="0" b="0"/>
            <wp:docPr id="1" name="Picture 0" descr="fratandsorority_Lif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andsorority_Life_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283" cy="13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EF" w:rsidRPr="006D4BA9" w:rsidRDefault="00922062" w:rsidP="006D4BA9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Chapter Achievement Plan </w:t>
      </w:r>
      <w:r w:rsidR="00530FD4">
        <w:rPr>
          <w:rFonts w:ascii="Garamond" w:hAnsi="Garamond"/>
          <w:b/>
          <w:sz w:val="56"/>
          <w:szCs w:val="56"/>
        </w:rPr>
        <w:t>2015</w:t>
      </w:r>
    </w:p>
    <w:p w:rsidR="00CD1EEF" w:rsidRPr="001B49FB" w:rsidRDefault="00CD1EEF" w:rsidP="00CD1EEF">
      <w:pPr>
        <w:rPr>
          <w:rFonts w:ascii="Garamond" w:hAnsi="Garamond"/>
          <w:sz w:val="36"/>
          <w:szCs w:val="36"/>
          <w:u w:val="single"/>
        </w:rPr>
      </w:pPr>
      <w:r w:rsidRPr="001B49FB">
        <w:rPr>
          <w:rFonts w:ascii="Garamond" w:hAnsi="Garamond"/>
          <w:sz w:val="36"/>
          <w:szCs w:val="36"/>
          <w:u w:val="single"/>
        </w:rPr>
        <w:t>Table of Contents</w:t>
      </w:r>
    </w:p>
    <w:p w:rsidR="00CD1EEF" w:rsidRPr="001B49FB" w:rsidRDefault="00CD1EEF" w:rsidP="00CD1EEF">
      <w:pPr>
        <w:rPr>
          <w:rFonts w:ascii="Garamond" w:hAnsi="Garamond"/>
          <w:sz w:val="28"/>
          <w:szCs w:val="28"/>
        </w:rPr>
      </w:pPr>
      <w:r w:rsidRPr="001B49FB">
        <w:rPr>
          <w:rFonts w:ascii="Garamond" w:hAnsi="Garamond"/>
          <w:sz w:val="28"/>
          <w:szCs w:val="28"/>
        </w:rPr>
        <w:t>Instructions</w:t>
      </w:r>
    </w:p>
    <w:p w:rsidR="00CD1EEF" w:rsidRDefault="00CD1EEF" w:rsidP="00CD1EEF">
      <w:pPr>
        <w:rPr>
          <w:rFonts w:ascii="Garamond" w:hAnsi="Garamond"/>
          <w:sz w:val="28"/>
          <w:szCs w:val="28"/>
        </w:rPr>
      </w:pPr>
      <w:r w:rsidRPr="001B49FB">
        <w:rPr>
          <w:rFonts w:ascii="Garamond" w:hAnsi="Garamond"/>
          <w:sz w:val="28"/>
          <w:szCs w:val="28"/>
        </w:rPr>
        <w:t xml:space="preserve">Chapter Achievement Plan </w:t>
      </w:r>
    </w:p>
    <w:p w:rsidR="00D5582A" w:rsidRPr="001B49FB" w:rsidRDefault="00D5582A" w:rsidP="00CD1E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Cover Page</w:t>
      </w:r>
    </w:p>
    <w:p w:rsidR="00CD1EEF" w:rsidRPr="001B49FB" w:rsidRDefault="00CD1EEF" w:rsidP="00CD1EEF">
      <w:pPr>
        <w:ind w:left="720" w:firstLine="720"/>
        <w:rPr>
          <w:rFonts w:ascii="Garamond" w:hAnsi="Garamond"/>
          <w:sz w:val="28"/>
          <w:szCs w:val="28"/>
        </w:rPr>
      </w:pPr>
      <w:r w:rsidRPr="001B49FB">
        <w:rPr>
          <w:rFonts w:ascii="Garamond" w:hAnsi="Garamond"/>
          <w:sz w:val="28"/>
          <w:szCs w:val="28"/>
        </w:rPr>
        <w:t xml:space="preserve">Part I: Chapter Expectations </w:t>
      </w:r>
    </w:p>
    <w:p w:rsidR="00CD1EEF" w:rsidRPr="001B49FB" w:rsidRDefault="00CD1EEF" w:rsidP="00CD1EEF">
      <w:pPr>
        <w:ind w:left="720" w:firstLine="720"/>
        <w:rPr>
          <w:rFonts w:ascii="Garamond" w:hAnsi="Garamond"/>
          <w:sz w:val="28"/>
          <w:szCs w:val="28"/>
        </w:rPr>
      </w:pPr>
      <w:r w:rsidRPr="001B49FB">
        <w:rPr>
          <w:rFonts w:ascii="Garamond" w:hAnsi="Garamond"/>
          <w:sz w:val="28"/>
          <w:szCs w:val="28"/>
        </w:rPr>
        <w:t>Part II: Executive Summary</w:t>
      </w:r>
    </w:p>
    <w:p w:rsidR="00CD1EEF" w:rsidRPr="001B49FB" w:rsidRDefault="006D4BA9" w:rsidP="00CD1EEF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Part III</w:t>
      </w:r>
      <w:r w:rsidR="00CD1EEF" w:rsidRPr="001B49FB">
        <w:rPr>
          <w:rFonts w:ascii="Garamond" w:hAnsi="Garamond"/>
          <w:sz w:val="28"/>
          <w:szCs w:val="28"/>
        </w:rPr>
        <w:t>: Presentation</w:t>
      </w:r>
    </w:p>
    <w:p w:rsidR="00CD1EEF" w:rsidRPr="001B49FB" w:rsidRDefault="00CD1EEF" w:rsidP="00CD1EEF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1B49FB">
        <w:rPr>
          <w:rFonts w:ascii="Garamond" w:hAnsi="Garamond" w:cs="Arial"/>
          <w:b/>
          <w:sz w:val="32"/>
          <w:szCs w:val="32"/>
        </w:rPr>
        <w:br w:type="page"/>
      </w:r>
      <w:r w:rsidRPr="001B49FB">
        <w:rPr>
          <w:rFonts w:ascii="Garamond" w:hAnsi="Garamond" w:cs="Arial"/>
          <w:b/>
          <w:sz w:val="32"/>
          <w:szCs w:val="32"/>
        </w:rPr>
        <w:lastRenderedPageBreak/>
        <w:t xml:space="preserve">Chapter Achievement Plan </w:t>
      </w:r>
      <w:r w:rsidR="00530FD4">
        <w:rPr>
          <w:rFonts w:ascii="Garamond" w:hAnsi="Garamond" w:cs="Arial"/>
          <w:b/>
          <w:sz w:val="32"/>
          <w:szCs w:val="32"/>
        </w:rPr>
        <w:t>2015</w:t>
      </w:r>
    </w:p>
    <w:p w:rsidR="00CD1EEF" w:rsidRPr="001B49FB" w:rsidRDefault="00CD1EEF" w:rsidP="00CD1EEF">
      <w:pPr>
        <w:spacing w:after="0"/>
        <w:ind w:left="480" w:hanging="480"/>
        <w:jc w:val="center"/>
        <w:rPr>
          <w:rFonts w:ascii="Garamond" w:hAnsi="Garamond" w:cs="Arial"/>
          <w:b/>
          <w:i/>
          <w:sz w:val="28"/>
          <w:szCs w:val="28"/>
        </w:rPr>
      </w:pPr>
      <w:r w:rsidRPr="001B49FB">
        <w:rPr>
          <w:rFonts w:ascii="Garamond" w:hAnsi="Garamond" w:cs="Arial"/>
          <w:b/>
          <w:i/>
          <w:sz w:val="28"/>
          <w:szCs w:val="28"/>
        </w:rPr>
        <w:t>Instructions</w:t>
      </w:r>
    </w:p>
    <w:p w:rsidR="00CD1EEF" w:rsidRPr="001A3FC4" w:rsidRDefault="00CD1EEF" w:rsidP="00CD1EEF">
      <w:pPr>
        <w:spacing w:after="0"/>
        <w:rPr>
          <w:rFonts w:ascii="Garamond" w:hAnsi="Garamond" w:cs="Arial"/>
          <w:b/>
          <w:sz w:val="16"/>
          <w:szCs w:val="16"/>
        </w:rPr>
      </w:pPr>
    </w:p>
    <w:p w:rsidR="00D31892" w:rsidRPr="001A3FC4" w:rsidRDefault="00D31892" w:rsidP="00D31892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1A3FC4">
        <w:rPr>
          <w:rFonts w:ascii="Arial" w:hAnsi="Arial" w:cs="Arial"/>
          <w:b/>
          <w:sz w:val="36"/>
          <w:szCs w:val="36"/>
        </w:rPr>
        <w:t>Please Read All Instructions!</w:t>
      </w:r>
    </w:p>
    <w:p w:rsidR="00D31892" w:rsidRPr="009D1CE3" w:rsidRDefault="00D31892" w:rsidP="00D31892">
      <w:pPr>
        <w:tabs>
          <w:tab w:val="center" w:pos="4680"/>
        </w:tabs>
        <w:suppressAutoHyphens/>
        <w:ind w:right="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Purpose</w:t>
      </w:r>
    </w:p>
    <w:p w:rsidR="00567B28" w:rsidRDefault="00567B28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p</w:t>
      </w:r>
      <w:r w:rsidRPr="00567B28">
        <w:rPr>
          <w:rFonts w:ascii="Arial" w:hAnsi="Arial" w:cs="Arial"/>
          <w:spacing w:val="-3"/>
        </w:rPr>
        <w:t xml:space="preserve">urpose of </w:t>
      </w:r>
      <w:r>
        <w:rPr>
          <w:rFonts w:ascii="Arial" w:hAnsi="Arial" w:cs="Arial"/>
          <w:spacing w:val="-3"/>
        </w:rPr>
        <w:t>the Chapter Achievement Plan</w:t>
      </w:r>
      <w:r w:rsidR="00E13249">
        <w:rPr>
          <w:rFonts w:ascii="Arial" w:hAnsi="Arial" w:cs="Arial"/>
          <w:spacing w:val="-3"/>
        </w:rPr>
        <w:t xml:space="preserve"> (CAP)</w:t>
      </w:r>
      <w:r>
        <w:rPr>
          <w:rFonts w:ascii="Arial" w:hAnsi="Arial" w:cs="Arial"/>
          <w:spacing w:val="-3"/>
        </w:rPr>
        <w:t xml:space="preserve"> </w:t>
      </w:r>
      <w:r w:rsidRPr="00567B28">
        <w:rPr>
          <w:rFonts w:ascii="Arial" w:hAnsi="Arial" w:cs="Arial"/>
          <w:spacing w:val="-3"/>
        </w:rPr>
        <w:t xml:space="preserve">is to establish standards to ensure that every </w:t>
      </w:r>
      <w:r>
        <w:rPr>
          <w:rFonts w:ascii="Arial" w:hAnsi="Arial" w:cs="Arial"/>
          <w:spacing w:val="-3"/>
        </w:rPr>
        <w:t xml:space="preserve">Drexel fraternity and sorority </w:t>
      </w:r>
      <w:r w:rsidRPr="00567B28">
        <w:rPr>
          <w:rFonts w:ascii="Arial" w:hAnsi="Arial" w:cs="Arial"/>
          <w:spacing w:val="-3"/>
        </w:rPr>
        <w:t xml:space="preserve">is fully committed to the highest quality of student experience for each of its members, with particular emphasis on </w:t>
      </w:r>
      <w:r>
        <w:rPr>
          <w:rFonts w:ascii="Arial" w:hAnsi="Arial" w:cs="Arial"/>
          <w:spacing w:val="-3"/>
        </w:rPr>
        <w:t xml:space="preserve">upholding our 4 core values of </w:t>
      </w:r>
      <w:r w:rsidR="009A037C">
        <w:rPr>
          <w:rFonts w:ascii="Arial" w:hAnsi="Arial" w:cs="Arial"/>
          <w:spacing w:val="-3"/>
        </w:rPr>
        <w:t>academics</w:t>
      </w:r>
      <w:r>
        <w:rPr>
          <w:rFonts w:ascii="Arial" w:hAnsi="Arial" w:cs="Arial"/>
          <w:spacing w:val="-3"/>
        </w:rPr>
        <w:t>, leadership, service and brotherhood/sisterhood.</w:t>
      </w:r>
    </w:p>
    <w:p w:rsidR="00D31892" w:rsidRPr="009D1CE3" w:rsidRDefault="00D31892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Each r</w:t>
      </w:r>
      <w:r w:rsidRPr="009D1CE3">
        <w:rPr>
          <w:rFonts w:ascii="Arial" w:hAnsi="Arial" w:cs="Arial"/>
          <w:spacing w:val="-3"/>
        </w:rPr>
        <w:t xml:space="preserve">ecognized fraternity and sorority </w:t>
      </w:r>
      <w:r w:rsidRPr="00A146B8">
        <w:rPr>
          <w:rFonts w:ascii="Arial" w:hAnsi="Arial" w:cs="Arial"/>
          <w:b/>
          <w:spacing w:val="-3"/>
        </w:rPr>
        <w:t>must</w:t>
      </w:r>
      <w:r w:rsidRPr="009D1CE3">
        <w:rPr>
          <w:rFonts w:ascii="Arial" w:hAnsi="Arial" w:cs="Arial"/>
          <w:spacing w:val="-3"/>
        </w:rPr>
        <w:t xml:space="preserve"> complete a </w:t>
      </w:r>
      <w:r>
        <w:rPr>
          <w:rFonts w:ascii="Arial" w:hAnsi="Arial" w:cs="Arial"/>
          <w:spacing w:val="-3"/>
        </w:rPr>
        <w:t>Chapter Achievement Pl</w:t>
      </w:r>
      <w:r w:rsidR="00567B28">
        <w:rPr>
          <w:rFonts w:ascii="Arial" w:hAnsi="Arial" w:cs="Arial"/>
          <w:spacing w:val="-3"/>
        </w:rPr>
        <w:t xml:space="preserve">an in order to maintain its status as a </w:t>
      </w:r>
      <w:r>
        <w:rPr>
          <w:rFonts w:ascii="Arial" w:hAnsi="Arial" w:cs="Arial"/>
          <w:spacing w:val="-3"/>
        </w:rPr>
        <w:t>recognized organization at Drexel University.</w:t>
      </w:r>
    </w:p>
    <w:p w:rsidR="008478F0" w:rsidRDefault="008478F0" w:rsidP="008478F0">
      <w:pPr>
        <w:tabs>
          <w:tab w:val="center" w:pos="4680"/>
        </w:tabs>
        <w:suppressAutoHyphens/>
        <w:spacing w:after="0"/>
        <w:ind w:right="720"/>
        <w:jc w:val="both"/>
        <w:rPr>
          <w:rFonts w:ascii="Arial" w:hAnsi="Arial" w:cs="Arial"/>
          <w:b/>
          <w:spacing w:val="-3"/>
        </w:rPr>
      </w:pPr>
    </w:p>
    <w:p w:rsidR="00D31892" w:rsidRPr="009D1CE3" w:rsidRDefault="008478F0" w:rsidP="00D31892">
      <w:pPr>
        <w:tabs>
          <w:tab w:val="center" w:pos="4680"/>
        </w:tabs>
        <w:suppressAutoHyphens/>
        <w:ind w:right="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Evaluation</w:t>
      </w:r>
    </w:p>
    <w:p w:rsidR="00D31892" w:rsidRDefault="00205999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 w:rsidRPr="00205999">
        <w:rPr>
          <w:rFonts w:ascii="Arial" w:hAnsi="Arial" w:cs="Arial"/>
          <w:spacing w:val="-3"/>
          <w:highlight w:val="lightGray"/>
        </w:rPr>
        <w:t>T</w:t>
      </w:r>
      <w:r w:rsidR="00E4013A" w:rsidRPr="00205999">
        <w:rPr>
          <w:rFonts w:ascii="Arial" w:hAnsi="Arial" w:cs="Arial"/>
          <w:spacing w:val="-3"/>
          <w:highlight w:val="lightGray"/>
        </w:rPr>
        <w:t>here are 3</w:t>
      </w:r>
      <w:r w:rsidR="00D31892" w:rsidRPr="00205999">
        <w:rPr>
          <w:rFonts w:ascii="Arial" w:hAnsi="Arial" w:cs="Arial"/>
          <w:spacing w:val="-3"/>
          <w:highlight w:val="lightGray"/>
        </w:rPr>
        <w:t xml:space="preserve"> sections </w:t>
      </w:r>
      <w:r w:rsidR="008426DA" w:rsidRPr="00205999">
        <w:rPr>
          <w:rFonts w:ascii="Arial" w:hAnsi="Arial" w:cs="Arial"/>
          <w:spacing w:val="-3"/>
          <w:highlight w:val="lightGray"/>
        </w:rPr>
        <w:t>in the</w:t>
      </w:r>
      <w:r w:rsidR="00567B28" w:rsidRPr="00205999">
        <w:rPr>
          <w:rFonts w:ascii="Arial" w:hAnsi="Arial" w:cs="Arial"/>
          <w:spacing w:val="-3"/>
          <w:highlight w:val="lightGray"/>
        </w:rPr>
        <w:t xml:space="preserve"> Chapter A</w:t>
      </w:r>
      <w:r w:rsidR="00E4013A" w:rsidRPr="00205999">
        <w:rPr>
          <w:rFonts w:ascii="Arial" w:hAnsi="Arial" w:cs="Arial"/>
          <w:spacing w:val="-3"/>
          <w:highlight w:val="lightGray"/>
        </w:rPr>
        <w:t xml:space="preserve">chievement Plan.  </w:t>
      </w:r>
      <w:r w:rsidRPr="00205999">
        <w:rPr>
          <w:rFonts w:ascii="Arial" w:hAnsi="Arial" w:cs="Arial"/>
          <w:spacing w:val="-3"/>
          <w:highlight w:val="lightGray"/>
        </w:rPr>
        <w:t>The first two sections, Chapter Expectations and Executive Summary, are required for all groups.  Fraternities and sororities interested in being considered for the Dean’s Cup Award must complete a Chapter Presentation.</w:t>
      </w:r>
      <w:r>
        <w:rPr>
          <w:rFonts w:ascii="Arial" w:hAnsi="Arial" w:cs="Arial"/>
          <w:spacing w:val="-3"/>
        </w:rPr>
        <w:t xml:space="preserve"> </w:t>
      </w:r>
      <w:r w:rsidR="00E4013A">
        <w:rPr>
          <w:rFonts w:ascii="Arial" w:hAnsi="Arial" w:cs="Arial"/>
          <w:spacing w:val="-3"/>
        </w:rPr>
        <w:t xml:space="preserve">Each of the 3 </w:t>
      </w:r>
      <w:r w:rsidR="00567B28">
        <w:rPr>
          <w:rFonts w:ascii="Arial" w:hAnsi="Arial" w:cs="Arial"/>
          <w:spacing w:val="-3"/>
        </w:rPr>
        <w:t>sections provides an opportunity for fraternities and sororities to highlight their contributions to our core values</w:t>
      </w:r>
      <w:r w:rsidR="00D31892" w:rsidRPr="00D31892">
        <w:rPr>
          <w:rFonts w:ascii="Arial" w:hAnsi="Arial" w:cs="Arial"/>
          <w:spacing w:val="-3"/>
        </w:rPr>
        <w:t>:</w:t>
      </w:r>
      <w:r w:rsidR="00D31892">
        <w:rPr>
          <w:rFonts w:ascii="Arial" w:hAnsi="Arial" w:cs="Arial"/>
          <w:spacing w:val="-3"/>
        </w:rPr>
        <w:t xml:space="preserve"> </w:t>
      </w:r>
      <w:r w:rsidR="009A037C">
        <w:rPr>
          <w:rFonts w:ascii="Arial" w:hAnsi="Arial" w:cs="Arial"/>
          <w:spacing w:val="-3"/>
        </w:rPr>
        <w:t>Academics</w:t>
      </w:r>
      <w:r w:rsidR="00D31892">
        <w:rPr>
          <w:rFonts w:ascii="Arial" w:hAnsi="Arial" w:cs="Arial"/>
          <w:spacing w:val="-3"/>
        </w:rPr>
        <w:t xml:space="preserve">, Leadership, </w:t>
      </w:r>
      <w:r w:rsidR="00567B28">
        <w:rPr>
          <w:rFonts w:ascii="Arial" w:hAnsi="Arial" w:cs="Arial"/>
          <w:spacing w:val="-3"/>
        </w:rPr>
        <w:t xml:space="preserve">Service and </w:t>
      </w:r>
      <w:r w:rsidR="00D31892">
        <w:rPr>
          <w:rFonts w:ascii="Arial" w:hAnsi="Arial" w:cs="Arial"/>
          <w:spacing w:val="-3"/>
        </w:rPr>
        <w:t>Bro</w:t>
      </w:r>
      <w:r w:rsidR="00567B28">
        <w:rPr>
          <w:rFonts w:ascii="Arial" w:hAnsi="Arial" w:cs="Arial"/>
          <w:spacing w:val="-3"/>
        </w:rPr>
        <w:t>therhood/Sisterhood.</w:t>
      </w:r>
    </w:p>
    <w:p w:rsidR="00E13249" w:rsidRDefault="00E13249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Each Chapter Achievement Plan will be reviewed</w:t>
      </w:r>
      <w:r w:rsidR="00205999">
        <w:rPr>
          <w:rFonts w:ascii="Arial" w:hAnsi="Arial" w:cs="Arial"/>
          <w:spacing w:val="-3"/>
        </w:rPr>
        <w:t xml:space="preserve"> by a committee of faculty and </w:t>
      </w:r>
      <w:r>
        <w:rPr>
          <w:rFonts w:ascii="Arial" w:hAnsi="Arial" w:cs="Arial"/>
          <w:spacing w:val="-3"/>
        </w:rPr>
        <w:t>professional staff members</w:t>
      </w:r>
      <w:r w:rsidR="008426DA">
        <w:rPr>
          <w:rFonts w:ascii="Arial" w:hAnsi="Arial" w:cs="Arial"/>
          <w:spacing w:val="-3"/>
        </w:rPr>
        <w:t xml:space="preserve"> </w:t>
      </w:r>
      <w:r w:rsidR="00E4013A">
        <w:rPr>
          <w:rFonts w:ascii="Arial" w:hAnsi="Arial" w:cs="Arial"/>
          <w:spacing w:val="-3"/>
        </w:rPr>
        <w:t>who will take into account all 3</w:t>
      </w:r>
      <w:r w:rsidR="008426DA">
        <w:rPr>
          <w:rFonts w:ascii="Arial" w:hAnsi="Arial" w:cs="Arial"/>
          <w:spacing w:val="-3"/>
        </w:rPr>
        <w:t xml:space="preserve"> segments of the CAP as a whole, in addition to statistical information provided by the Office of Fraternity &amp; Sorority Life, including academic achievement, programming hours, and membership statistics</w:t>
      </w:r>
      <w:r>
        <w:rPr>
          <w:rFonts w:ascii="Arial" w:hAnsi="Arial" w:cs="Arial"/>
          <w:spacing w:val="-3"/>
        </w:rPr>
        <w:t xml:space="preserve">.  </w:t>
      </w:r>
    </w:p>
    <w:p w:rsidR="00E13249" w:rsidRPr="009D1CE3" w:rsidRDefault="00E4013A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Performance in each of the 3</w:t>
      </w:r>
      <w:r w:rsidR="00D31892">
        <w:rPr>
          <w:rFonts w:ascii="Arial" w:hAnsi="Arial" w:cs="Arial"/>
          <w:spacing w:val="-3"/>
        </w:rPr>
        <w:t xml:space="preserve"> sections will </w:t>
      </w:r>
      <w:r w:rsidR="00567B28">
        <w:rPr>
          <w:rFonts w:ascii="Arial" w:hAnsi="Arial" w:cs="Arial"/>
          <w:spacing w:val="-3"/>
        </w:rPr>
        <w:t xml:space="preserve">be considered when determining the overall </w:t>
      </w:r>
      <w:r w:rsidR="00E63798">
        <w:rPr>
          <w:rFonts w:ascii="Arial" w:hAnsi="Arial" w:cs="Arial"/>
          <w:spacing w:val="-3"/>
        </w:rPr>
        <w:t xml:space="preserve">level of excellence </w:t>
      </w:r>
      <w:r w:rsidR="00567B28">
        <w:rPr>
          <w:rFonts w:ascii="Arial" w:hAnsi="Arial" w:cs="Arial"/>
          <w:spacing w:val="-3"/>
        </w:rPr>
        <w:t>of the fraternity or sorority.</w:t>
      </w:r>
    </w:p>
    <w:p w:rsidR="00D31892" w:rsidRDefault="007B5965" w:rsidP="00D31892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spacing w:after="0" w:line="240" w:lineRule="auto"/>
        <w:ind w:left="360" w:right="720" w:hanging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 xml:space="preserve">Chapter Expectations </w:t>
      </w:r>
      <w:r w:rsidR="00D31892" w:rsidRPr="009D1CE3">
        <w:rPr>
          <w:rFonts w:ascii="Arial" w:hAnsi="Arial" w:cs="Arial"/>
          <w:spacing w:val="-3"/>
        </w:rPr>
        <w:t xml:space="preserve">- This </w:t>
      </w:r>
      <w:r w:rsidR="00E13249">
        <w:rPr>
          <w:rFonts w:ascii="Arial" w:hAnsi="Arial" w:cs="Arial"/>
          <w:spacing w:val="-3"/>
        </w:rPr>
        <w:t>section focuses on whether each fraternity or sorority fulfills the minimum expectations of all fraternities and sororities at Drexel University.</w:t>
      </w:r>
      <w:r>
        <w:rPr>
          <w:rFonts w:ascii="Arial" w:hAnsi="Arial" w:cs="Arial"/>
          <w:spacing w:val="-3"/>
        </w:rPr>
        <w:t xml:space="preserve">  It is the University’s expectation that all recognized Greek organizations will comply with these requirements.</w:t>
      </w:r>
      <w:r w:rsidR="00544A27" w:rsidRPr="00544A27">
        <w:rPr>
          <w:rFonts w:ascii="Arial" w:hAnsi="Arial" w:cs="Arial"/>
          <w:spacing w:val="-3"/>
        </w:rPr>
        <w:t xml:space="preserve"> </w:t>
      </w:r>
      <w:r w:rsidR="00544A27">
        <w:rPr>
          <w:rFonts w:ascii="Arial" w:hAnsi="Arial" w:cs="Arial"/>
          <w:spacing w:val="-3"/>
        </w:rPr>
        <w:t xml:space="preserve"> The Chapter Expectations section encompasses items related to </w:t>
      </w:r>
      <w:r w:rsidR="006A540F">
        <w:rPr>
          <w:rFonts w:ascii="Arial" w:hAnsi="Arial" w:cs="Arial"/>
          <w:spacing w:val="-3"/>
        </w:rPr>
        <w:t xml:space="preserve">overall organization and management, programming, and compliance &amp; efficiency.  </w:t>
      </w:r>
      <w:r w:rsidR="00544A27">
        <w:rPr>
          <w:rFonts w:ascii="Arial" w:hAnsi="Arial" w:cs="Arial"/>
          <w:spacing w:val="-3"/>
        </w:rPr>
        <w:t xml:space="preserve">Chapters will provide information </w:t>
      </w:r>
      <w:r w:rsidR="00544A27" w:rsidRPr="009D1CE3">
        <w:rPr>
          <w:rFonts w:ascii="Arial" w:hAnsi="Arial" w:cs="Arial"/>
          <w:spacing w:val="-3"/>
        </w:rPr>
        <w:t xml:space="preserve">about basic day to day operations.  </w:t>
      </w:r>
      <w:r w:rsidR="00176885">
        <w:rPr>
          <w:rFonts w:ascii="Arial" w:hAnsi="Arial" w:cs="Arial"/>
          <w:spacing w:val="-3"/>
        </w:rPr>
        <w:t>Specific instructions are provided in Part I.</w:t>
      </w:r>
    </w:p>
    <w:p w:rsidR="007B5965" w:rsidRPr="009D1CE3" w:rsidRDefault="007B5965" w:rsidP="007B5965">
      <w:pPr>
        <w:tabs>
          <w:tab w:val="left" w:pos="-720"/>
        </w:tabs>
        <w:suppressAutoHyphens/>
        <w:spacing w:after="0" w:line="240" w:lineRule="auto"/>
        <w:ind w:left="360" w:right="720"/>
        <w:rPr>
          <w:rFonts w:ascii="Arial" w:hAnsi="Arial" w:cs="Arial"/>
          <w:spacing w:val="-3"/>
        </w:rPr>
      </w:pPr>
    </w:p>
    <w:p w:rsidR="00D31892" w:rsidRDefault="007B5965" w:rsidP="00D31892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spacing w:after="0" w:line="240" w:lineRule="auto"/>
        <w:ind w:left="360" w:right="720" w:hanging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Executive Summary</w:t>
      </w:r>
      <w:r>
        <w:rPr>
          <w:rFonts w:ascii="Arial" w:hAnsi="Arial" w:cs="Arial"/>
          <w:spacing w:val="-3"/>
        </w:rPr>
        <w:t xml:space="preserve"> - </w:t>
      </w:r>
      <w:r w:rsidR="00D31892">
        <w:rPr>
          <w:rFonts w:ascii="Arial" w:hAnsi="Arial" w:cs="Arial"/>
          <w:spacing w:val="-3"/>
        </w:rPr>
        <w:t xml:space="preserve">This section </w:t>
      </w:r>
      <w:r w:rsidR="00DB107D">
        <w:rPr>
          <w:rFonts w:ascii="Arial" w:hAnsi="Arial" w:cs="Arial"/>
          <w:spacing w:val="-3"/>
        </w:rPr>
        <w:t xml:space="preserve">provides fraternities and sororities with the opportunity to highlight </w:t>
      </w:r>
      <w:r w:rsidR="00544A27">
        <w:rPr>
          <w:rFonts w:ascii="Arial" w:hAnsi="Arial" w:cs="Arial"/>
          <w:spacing w:val="-3"/>
        </w:rPr>
        <w:t xml:space="preserve">their efforts in 5 areas that demonstrate a fraternity or sorority’s ability to evolve as an organization in an ever changing society.  Chapters will have an opportunity to share programs, events and initiatives in the areas of </w:t>
      </w:r>
      <w:r>
        <w:rPr>
          <w:rFonts w:ascii="Arial" w:hAnsi="Arial" w:cs="Arial"/>
          <w:spacing w:val="-3"/>
        </w:rPr>
        <w:t>Improvement, Innovatio</w:t>
      </w:r>
      <w:r w:rsidR="00A730C0">
        <w:rPr>
          <w:rFonts w:ascii="Arial" w:hAnsi="Arial" w:cs="Arial"/>
          <w:spacing w:val="-3"/>
        </w:rPr>
        <w:t>n, Collaboration, Accountability/Bystander Intervention and Relevance</w:t>
      </w:r>
      <w:r w:rsidR="00544A27">
        <w:rPr>
          <w:rFonts w:ascii="Arial" w:hAnsi="Arial" w:cs="Arial"/>
          <w:spacing w:val="-3"/>
        </w:rPr>
        <w:t>.</w:t>
      </w:r>
      <w:r w:rsidR="006A540F">
        <w:rPr>
          <w:rFonts w:ascii="Arial" w:hAnsi="Arial" w:cs="Arial"/>
          <w:spacing w:val="-3"/>
        </w:rPr>
        <w:t xml:space="preserve">  </w:t>
      </w:r>
      <w:r w:rsidR="008426DA">
        <w:rPr>
          <w:rFonts w:ascii="Arial" w:hAnsi="Arial" w:cs="Arial"/>
          <w:spacing w:val="-3"/>
        </w:rPr>
        <w:t>Specific instructions are detailed in Part II.</w:t>
      </w:r>
    </w:p>
    <w:p w:rsidR="007B5965" w:rsidRPr="00640889" w:rsidRDefault="007B5965" w:rsidP="007B5965">
      <w:pPr>
        <w:tabs>
          <w:tab w:val="left" w:pos="-720"/>
        </w:tabs>
        <w:suppressAutoHyphens/>
        <w:spacing w:after="0" w:line="240" w:lineRule="auto"/>
        <w:ind w:left="360" w:right="720"/>
        <w:rPr>
          <w:rFonts w:ascii="Arial" w:hAnsi="Arial" w:cs="Arial"/>
          <w:spacing w:val="-3"/>
        </w:rPr>
      </w:pPr>
    </w:p>
    <w:p w:rsidR="006A540F" w:rsidRPr="009D1CE3" w:rsidRDefault="006A540F" w:rsidP="006A540F">
      <w:pPr>
        <w:tabs>
          <w:tab w:val="left" w:pos="-720"/>
        </w:tabs>
        <w:suppressAutoHyphens/>
        <w:spacing w:after="0" w:line="240" w:lineRule="auto"/>
        <w:ind w:right="720"/>
        <w:rPr>
          <w:rFonts w:ascii="Arial" w:hAnsi="Arial" w:cs="Arial"/>
          <w:spacing w:val="-3"/>
        </w:rPr>
      </w:pPr>
    </w:p>
    <w:p w:rsidR="006A540F" w:rsidRPr="009D1CE3" w:rsidRDefault="006A540F" w:rsidP="006A540F">
      <w:pPr>
        <w:tabs>
          <w:tab w:val="left" w:pos="-720"/>
        </w:tabs>
        <w:suppressAutoHyphens/>
        <w:spacing w:after="0" w:line="240" w:lineRule="auto"/>
        <w:ind w:left="360" w:right="720"/>
        <w:rPr>
          <w:rFonts w:ascii="Arial" w:hAnsi="Arial" w:cs="Arial"/>
          <w:spacing w:val="-3"/>
        </w:rPr>
      </w:pPr>
    </w:p>
    <w:p w:rsidR="00D31892" w:rsidRDefault="00D31892" w:rsidP="00D31892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spacing w:after="0" w:line="240" w:lineRule="auto"/>
        <w:ind w:left="360" w:right="720" w:hanging="360"/>
        <w:rPr>
          <w:rFonts w:ascii="Arial" w:hAnsi="Arial" w:cs="Arial"/>
          <w:spacing w:val="-3"/>
        </w:rPr>
      </w:pPr>
      <w:r w:rsidRPr="00567A3E">
        <w:rPr>
          <w:rFonts w:ascii="Arial" w:hAnsi="Arial" w:cs="Arial"/>
          <w:spacing w:val="-3"/>
          <w:u w:val="single"/>
        </w:rPr>
        <w:lastRenderedPageBreak/>
        <w:t>Chapter Presentation</w:t>
      </w:r>
      <w:r w:rsidR="006A540F">
        <w:rPr>
          <w:rFonts w:ascii="Arial" w:hAnsi="Arial" w:cs="Arial"/>
          <w:spacing w:val="-3"/>
          <w:u w:val="single"/>
        </w:rPr>
        <w:t xml:space="preserve"> </w:t>
      </w:r>
      <w:r w:rsidR="00205999">
        <w:rPr>
          <w:rFonts w:ascii="Arial" w:hAnsi="Arial" w:cs="Arial"/>
          <w:spacing w:val="-3"/>
        </w:rPr>
        <w:t xml:space="preserve">– Participating </w:t>
      </w:r>
      <w:r w:rsidRPr="00567A3E">
        <w:rPr>
          <w:rFonts w:ascii="Arial" w:hAnsi="Arial" w:cs="Arial"/>
          <w:spacing w:val="-3"/>
        </w:rPr>
        <w:t>chapter</w:t>
      </w:r>
      <w:r w:rsidR="00205999">
        <w:rPr>
          <w:rFonts w:ascii="Arial" w:hAnsi="Arial" w:cs="Arial"/>
          <w:spacing w:val="-3"/>
        </w:rPr>
        <w:t>s</w:t>
      </w:r>
      <w:r w:rsidRPr="00567A3E">
        <w:rPr>
          <w:rFonts w:ascii="Arial" w:hAnsi="Arial" w:cs="Arial"/>
          <w:spacing w:val="-3"/>
        </w:rPr>
        <w:t xml:space="preserve"> will designate a team of up to 5 un</w:t>
      </w:r>
      <w:r w:rsidR="00B7769C">
        <w:rPr>
          <w:rFonts w:ascii="Arial" w:hAnsi="Arial" w:cs="Arial"/>
          <w:spacing w:val="-3"/>
        </w:rPr>
        <w:t>dergraduate members to make a 45</w:t>
      </w:r>
      <w:r w:rsidRPr="00567A3E">
        <w:rPr>
          <w:rFonts w:ascii="Arial" w:hAnsi="Arial" w:cs="Arial"/>
          <w:spacing w:val="-3"/>
        </w:rPr>
        <w:t xml:space="preserve"> minute presentation to our CAP Review team. </w:t>
      </w:r>
      <w:r w:rsidR="008426DA">
        <w:rPr>
          <w:rFonts w:ascii="Arial" w:hAnsi="Arial" w:cs="Arial"/>
          <w:spacing w:val="-3"/>
        </w:rPr>
        <w:t>An additional member may view the presentation as a non-participating member to provide feedback to the chapter afterwards.</w:t>
      </w:r>
      <w:r w:rsidRPr="00567A3E">
        <w:rPr>
          <w:rFonts w:ascii="Arial" w:hAnsi="Arial" w:cs="Arial"/>
          <w:spacing w:val="-3"/>
        </w:rPr>
        <w:t xml:space="preserve"> Details pertaining to the format and scoring of the presentation are detailed in </w:t>
      </w:r>
      <w:r w:rsidR="00A730C0">
        <w:rPr>
          <w:rFonts w:ascii="Arial" w:hAnsi="Arial" w:cs="Arial"/>
          <w:spacing w:val="-3"/>
        </w:rPr>
        <w:t>Part III</w:t>
      </w:r>
      <w:r w:rsidR="00B7769C">
        <w:rPr>
          <w:rFonts w:ascii="Arial" w:hAnsi="Arial" w:cs="Arial"/>
          <w:spacing w:val="-3"/>
        </w:rPr>
        <w:t>.</w:t>
      </w:r>
    </w:p>
    <w:p w:rsidR="001A3FC4" w:rsidRPr="001A3FC4" w:rsidRDefault="001A3FC4" w:rsidP="001A3FC4">
      <w:pPr>
        <w:tabs>
          <w:tab w:val="left" w:pos="-720"/>
        </w:tabs>
        <w:suppressAutoHyphens/>
        <w:spacing w:after="0" w:line="240" w:lineRule="auto"/>
        <w:ind w:right="720"/>
        <w:rPr>
          <w:rFonts w:ascii="Arial" w:hAnsi="Arial" w:cs="Arial"/>
          <w:spacing w:val="-3"/>
        </w:rPr>
      </w:pPr>
    </w:p>
    <w:p w:rsidR="00D31892" w:rsidRDefault="00136DC1" w:rsidP="00D31892">
      <w:pPr>
        <w:autoSpaceDE w:val="0"/>
        <w:autoSpaceDN w:val="0"/>
        <w:adjustRightInd w:val="0"/>
        <w:ind w:right="720"/>
        <w:rPr>
          <w:rFonts w:ascii="Arial" w:hAnsi="Arial" w:cs="Arial"/>
        </w:rPr>
      </w:pPr>
      <w:r>
        <w:rPr>
          <w:rFonts w:ascii="Arial" w:hAnsi="Arial" w:cs="Arial"/>
        </w:rPr>
        <w:t>Committee members</w:t>
      </w:r>
      <w:r w:rsidR="00B7769C">
        <w:rPr>
          <w:rFonts w:ascii="Arial" w:hAnsi="Arial" w:cs="Arial"/>
        </w:rPr>
        <w:t xml:space="preserve"> will review </w:t>
      </w:r>
      <w:r w:rsidR="008426DA">
        <w:rPr>
          <w:rFonts w:ascii="Arial" w:hAnsi="Arial" w:cs="Arial"/>
        </w:rPr>
        <w:t>all submissions</w:t>
      </w:r>
      <w:r w:rsidR="008426DA" w:rsidRPr="009D1CE3">
        <w:rPr>
          <w:rFonts w:ascii="Arial" w:hAnsi="Arial" w:cs="Arial"/>
        </w:rPr>
        <w:t xml:space="preserve"> </w:t>
      </w:r>
      <w:r w:rsidR="00D31892" w:rsidRPr="009D1CE3">
        <w:rPr>
          <w:rFonts w:ascii="Arial" w:hAnsi="Arial" w:cs="Arial"/>
        </w:rPr>
        <w:t>and make their final decisions</w:t>
      </w:r>
      <w:r w:rsidR="00A2337E">
        <w:rPr>
          <w:rFonts w:ascii="Arial" w:hAnsi="Arial" w:cs="Arial"/>
        </w:rPr>
        <w:t xml:space="preserve"> regarding Dean’s Cup</w:t>
      </w:r>
      <w:r w:rsidR="00D31892" w:rsidRPr="009D1CE3">
        <w:rPr>
          <w:rFonts w:ascii="Arial" w:hAnsi="Arial" w:cs="Arial"/>
        </w:rPr>
        <w:t xml:space="preserve"> in advance of </w:t>
      </w:r>
      <w:r w:rsidR="00D31892">
        <w:rPr>
          <w:rFonts w:ascii="Arial" w:hAnsi="Arial" w:cs="Arial"/>
        </w:rPr>
        <w:t>a Fraternity/Sorority Awards Reception in May.</w:t>
      </w:r>
      <w:r w:rsidR="00D31892" w:rsidRPr="009D1CE3">
        <w:rPr>
          <w:rFonts w:ascii="Arial" w:hAnsi="Arial" w:cs="Arial"/>
        </w:rPr>
        <w:t xml:space="preserve">  </w:t>
      </w:r>
    </w:p>
    <w:p w:rsidR="00D31892" w:rsidRDefault="00D31892" w:rsidP="008478F0">
      <w:pPr>
        <w:autoSpaceDE w:val="0"/>
        <w:autoSpaceDN w:val="0"/>
        <w:adjustRightInd w:val="0"/>
        <w:spacing w:after="0"/>
        <w:ind w:right="720"/>
        <w:rPr>
          <w:rFonts w:ascii="Arial" w:hAnsi="Arial" w:cs="Arial"/>
          <w:b/>
        </w:rPr>
      </w:pPr>
    </w:p>
    <w:p w:rsidR="00D31892" w:rsidRDefault="00D31892" w:rsidP="00D31892">
      <w:pPr>
        <w:autoSpaceDE w:val="0"/>
        <w:autoSpaceDN w:val="0"/>
        <w:adjustRightInd w:val="0"/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Scoring </w:t>
      </w:r>
    </w:p>
    <w:p w:rsidR="00D31892" w:rsidRPr="009D1CE3" w:rsidRDefault="00D31892" w:rsidP="00D31892">
      <w:pPr>
        <w:autoSpaceDE w:val="0"/>
        <w:autoSpaceDN w:val="0"/>
        <w:adjustRightInd w:val="0"/>
        <w:ind w:right="720"/>
        <w:rPr>
          <w:rFonts w:ascii="Arial" w:hAnsi="Arial" w:cs="Arial"/>
          <w:spacing w:val="-3"/>
        </w:rPr>
      </w:pPr>
      <w:r>
        <w:rPr>
          <w:rFonts w:ascii="Arial" w:hAnsi="Arial" w:cs="Arial"/>
        </w:rPr>
        <w:t>Each application will be scored keeping in mind basic minimum standards of each chapter required to maintain recognized status on the campus.  There is an expectation that chapters will maintain a certain standard of operation.  This is where most organizations will score.  Chapters which exceed those standards are those which exemplify fraternity and sorority values; they will receive recognition and awards for their outstanding efforts.</w:t>
      </w:r>
    </w:p>
    <w:p w:rsidR="00D31892" w:rsidRPr="00A2337E" w:rsidRDefault="00B66C0F" w:rsidP="00D31892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 w:rsidRPr="00A2337E">
        <w:rPr>
          <w:rFonts w:ascii="Arial" w:hAnsi="Arial" w:cs="Arial"/>
          <w:spacing w:val="-3"/>
        </w:rPr>
        <w:t xml:space="preserve">A star system will be utilized to identify the level of excellence (or achievement) related to each </w:t>
      </w:r>
      <w:r w:rsidR="00703091" w:rsidRPr="00A2337E">
        <w:rPr>
          <w:rFonts w:ascii="Arial" w:hAnsi="Arial" w:cs="Arial"/>
          <w:spacing w:val="-3"/>
        </w:rPr>
        <w:t>area</w:t>
      </w:r>
      <w:r w:rsidRPr="00A2337E">
        <w:rPr>
          <w:rFonts w:ascii="Arial" w:hAnsi="Arial" w:cs="Arial"/>
          <w:spacing w:val="-3"/>
        </w:rPr>
        <w:t xml:space="preserve"> of the 4 values (academics, leadership, service to the community, and brotherhood/sisterhood)</w:t>
      </w:r>
      <w:r w:rsidR="00703091" w:rsidRPr="00A2337E">
        <w:rPr>
          <w:rFonts w:ascii="Arial" w:hAnsi="Arial" w:cs="Arial"/>
          <w:spacing w:val="-3"/>
        </w:rPr>
        <w:t xml:space="preserve"> which are being </w:t>
      </w:r>
      <w:r w:rsidR="00A2337E" w:rsidRPr="00A2337E">
        <w:rPr>
          <w:rFonts w:ascii="Arial" w:hAnsi="Arial" w:cs="Arial"/>
          <w:spacing w:val="-3"/>
        </w:rPr>
        <w:t xml:space="preserve">assessed.  </w:t>
      </w:r>
      <w:r w:rsidR="00A730C0">
        <w:rPr>
          <w:rFonts w:ascii="Arial" w:hAnsi="Arial" w:cs="Arial"/>
          <w:spacing w:val="-3"/>
        </w:rPr>
        <w:t>While each of the areas</w:t>
      </w:r>
      <w:r w:rsidRPr="00A2337E">
        <w:rPr>
          <w:rFonts w:ascii="Arial" w:hAnsi="Arial" w:cs="Arial"/>
          <w:spacing w:val="-3"/>
        </w:rPr>
        <w:t xml:space="preserve"> assesses excellence based on different specific criteria, the following is a general description of each of the star ratings:</w:t>
      </w:r>
    </w:p>
    <w:p w:rsidR="00AF10E4" w:rsidRDefault="00E4013A">
      <w:pPr>
        <w:tabs>
          <w:tab w:val="left" w:pos="-720"/>
        </w:tabs>
        <w:suppressAutoHyphens/>
        <w:ind w:left="1440" w:right="72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AA466" wp14:editId="1581B9F8">
                <wp:simplePos x="0" y="0"/>
                <wp:positionH relativeFrom="column">
                  <wp:posOffset>608330</wp:posOffset>
                </wp:positionH>
                <wp:positionV relativeFrom="paragraph">
                  <wp:posOffset>10795</wp:posOffset>
                </wp:positionV>
                <wp:extent cx="180975" cy="170180"/>
                <wp:effectExtent l="38100" t="38100" r="28575" b="2032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9C84" id="AutoShape 58" o:spid="_x0000_s1026" style="position:absolute;margin-left:47.9pt;margin-top:.85pt;width:14.25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 w:rsidR="00B66C0F" w:rsidRPr="00E63798">
        <w:rPr>
          <w:rFonts w:ascii="Arial" w:hAnsi="Arial" w:cs="Arial"/>
          <w:spacing w:val="-3"/>
        </w:rPr>
        <w:t xml:space="preserve">One Star: </w:t>
      </w:r>
      <w:r w:rsidR="00CF2505">
        <w:rPr>
          <w:rFonts w:ascii="Arial" w:hAnsi="Arial" w:cs="Arial"/>
          <w:spacing w:val="-3"/>
        </w:rPr>
        <w:t xml:space="preserve">Accredited </w:t>
      </w:r>
      <w:r w:rsidR="008E5FCA" w:rsidRPr="00E63798">
        <w:rPr>
          <w:rFonts w:ascii="Arial" w:hAnsi="Arial" w:cs="Arial"/>
          <w:spacing w:val="-3"/>
        </w:rPr>
        <w:t>Chapter</w:t>
      </w:r>
      <w:r w:rsidR="00703091" w:rsidRPr="00E63798">
        <w:rPr>
          <w:rFonts w:ascii="Arial" w:hAnsi="Arial" w:cs="Arial"/>
          <w:spacing w:val="-3"/>
        </w:rPr>
        <w:t xml:space="preserve"> - </w:t>
      </w:r>
      <w:r w:rsidR="008E5FCA" w:rsidRPr="00E63798">
        <w:rPr>
          <w:rFonts w:ascii="Arial" w:hAnsi="Arial" w:cs="Arial"/>
        </w:rPr>
        <w:t>The Chapter has completed the minimum expectations of the Office of Fraternity &amp; Sorority Life with regards to the overall vision of excellence for sororities and fraternities</w:t>
      </w:r>
    </w:p>
    <w:p w:rsidR="00AF10E4" w:rsidRDefault="00E4013A">
      <w:pPr>
        <w:tabs>
          <w:tab w:val="left" w:pos="-720"/>
        </w:tabs>
        <w:suppressAutoHyphens/>
        <w:ind w:left="1440" w:right="72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81B90" wp14:editId="13D62D32">
                <wp:simplePos x="0" y="0"/>
                <wp:positionH relativeFrom="column">
                  <wp:posOffset>427355</wp:posOffset>
                </wp:positionH>
                <wp:positionV relativeFrom="paragraph">
                  <wp:posOffset>-2540</wp:posOffset>
                </wp:positionV>
                <wp:extent cx="180975" cy="170180"/>
                <wp:effectExtent l="38100" t="38100" r="28575" b="2032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5DF0" id="AutoShape 60" o:spid="_x0000_s1026" style="position:absolute;margin-left:33.65pt;margin-top:-.2pt;width:14.2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908E64" wp14:editId="36B340C9">
                <wp:simplePos x="0" y="0"/>
                <wp:positionH relativeFrom="column">
                  <wp:posOffset>608330</wp:posOffset>
                </wp:positionH>
                <wp:positionV relativeFrom="paragraph">
                  <wp:posOffset>-2540</wp:posOffset>
                </wp:positionV>
                <wp:extent cx="180975" cy="170180"/>
                <wp:effectExtent l="38100" t="38100" r="28575" b="2032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025D" id="AutoShape 59" o:spid="_x0000_s1026" style="position:absolute;margin-left:47.9pt;margin-top:-.2pt;width:14.25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 w:rsidR="00CF2505">
        <w:rPr>
          <w:rFonts w:ascii="Arial" w:hAnsi="Arial" w:cs="Arial"/>
          <w:spacing w:val="-3"/>
        </w:rPr>
        <w:t xml:space="preserve">Two Star: </w:t>
      </w:r>
      <w:r w:rsidR="008E5FCA" w:rsidRPr="00E63798">
        <w:rPr>
          <w:rFonts w:ascii="Arial" w:hAnsi="Arial" w:cs="Arial"/>
          <w:spacing w:val="-3"/>
        </w:rPr>
        <w:t>Chapter</w:t>
      </w:r>
      <w:r w:rsidR="00CF2505">
        <w:rPr>
          <w:rFonts w:ascii="Arial" w:hAnsi="Arial" w:cs="Arial"/>
          <w:spacing w:val="-3"/>
        </w:rPr>
        <w:t xml:space="preserve"> of Promise</w:t>
      </w:r>
      <w:r w:rsidR="00703091" w:rsidRPr="00E63798">
        <w:rPr>
          <w:rFonts w:ascii="Arial" w:hAnsi="Arial" w:cs="Arial"/>
          <w:spacing w:val="-3"/>
        </w:rPr>
        <w:t xml:space="preserve"> - </w:t>
      </w:r>
      <w:r w:rsidR="004D6A18" w:rsidRPr="00E63798">
        <w:rPr>
          <w:rFonts w:ascii="Arial" w:hAnsi="Arial" w:cs="Arial"/>
        </w:rPr>
        <w:t xml:space="preserve">The Chapter has satisfactorily met </w:t>
      </w:r>
      <w:r w:rsidR="002A1B85">
        <w:rPr>
          <w:rFonts w:ascii="Arial" w:hAnsi="Arial" w:cs="Arial"/>
        </w:rPr>
        <w:t>an</w:t>
      </w:r>
      <w:r w:rsidR="00791574">
        <w:rPr>
          <w:rFonts w:ascii="Arial" w:hAnsi="Arial" w:cs="Arial"/>
        </w:rPr>
        <w:t xml:space="preserve">d demonstrated movement beyond </w:t>
      </w:r>
      <w:r w:rsidR="002A1B85">
        <w:rPr>
          <w:rFonts w:ascii="Arial" w:hAnsi="Arial" w:cs="Arial"/>
        </w:rPr>
        <w:t>minimum</w:t>
      </w:r>
      <w:r w:rsidR="004D6A18" w:rsidRPr="00E63798">
        <w:rPr>
          <w:rFonts w:ascii="Arial" w:hAnsi="Arial" w:cs="Arial"/>
        </w:rPr>
        <w:t xml:space="preserve"> expectations of the Office of Fraternity &amp; Sorority Life with regards to the overall vision of excellence for sororities and fraternities</w:t>
      </w:r>
      <w:r w:rsidR="00B66C0F" w:rsidRPr="00E63798">
        <w:rPr>
          <w:rFonts w:ascii="Arial" w:hAnsi="Arial" w:cs="Arial"/>
          <w:spacing w:val="-3"/>
        </w:rPr>
        <w:t xml:space="preserve"> </w:t>
      </w:r>
    </w:p>
    <w:p w:rsidR="00AF10E4" w:rsidRDefault="00E4013A">
      <w:pPr>
        <w:tabs>
          <w:tab w:val="left" w:pos="-720"/>
        </w:tabs>
        <w:suppressAutoHyphens/>
        <w:ind w:left="1440" w:right="72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92A2D" wp14:editId="6163BAF1">
                <wp:simplePos x="0" y="0"/>
                <wp:positionH relativeFrom="column">
                  <wp:posOffset>313690</wp:posOffset>
                </wp:positionH>
                <wp:positionV relativeFrom="paragraph">
                  <wp:posOffset>1905</wp:posOffset>
                </wp:positionV>
                <wp:extent cx="180975" cy="170180"/>
                <wp:effectExtent l="38100" t="38100" r="28575" b="2032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4F24" id="AutoShape 67" o:spid="_x0000_s1026" style="position:absolute;margin-left:24.7pt;margin-top:.15pt;width:14.2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8B0A" wp14:editId="1E6DD028">
                <wp:simplePos x="0" y="0"/>
                <wp:positionH relativeFrom="column">
                  <wp:posOffset>494665</wp:posOffset>
                </wp:positionH>
                <wp:positionV relativeFrom="paragraph">
                  <wp:posOffset>1905</wp:posOffset>
                </wp:positionV>
                <wp:extent cx="180975" cy="170180"/>
                <wp:effectExtent l="38100" t="38100" r="28575" b="2032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2FA1" id="AutoShape 62" o:spid="_x0000_s1026" style="position:absolute;margin-left:38.95pt;margin-top:.15pt;width:14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759FB" wp14:editId="61A3EF03">
                <wp:simplePos x="0" y="0"/>
                <wp:positionH relativeFrom="column">
                  <wp:posOffset>675640</wp:posOffset>
                </wp:positionH>
                <wp:positionV relativeFrom="paragraph">
                  <wp:posOffset>1905</wp:posOffset>
                </wp:positionV>
                <wp:extent cx="180975" cy="170180"/>
                <wp:effectExtent l="38100" t="38100" r="28575" b="2032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FF0D" id="AutoShape 61" o:spid="_x0000_s1026" style="position:absolute;margin-left:53.2pt;margin-top:.15pt;width:14.2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 w:rsidR="00B66C0F" w:rsidRPr="00E63798">
        <w:rPr>
          <w:rFonts w:ascii="Arial" w:hAnsi="Arial" w:cs="Arial"/>
          <w:spacing w:val="-3"/>
        </w:rPr>
        <w:t xml:space="preserve">Three Star: </w:t>
      </w:r>
      <w:r w:rsidR="008E5FCA" w:rsidRPr="00E63798">
        <w:rPr>
          <w:rFonts w:ascii="Arial" w:hAnsi="Arial" w:cs="Arial"/>
          <w:spacing w:val="-3"/>
        </w:rPr>
        <w:t>Chapter</w:t>
      </w:r>
      <w:r w:rsidR="00AF10E4">
        <w:rPr>
          <w:rFonts w:ascii="Arial" w:hAnsi="Arial" w:cs="Arial"/>
          <w:spacing w:val="-3"/>
        </w:rPr>
        <w:t xml:space="preserve"> of Achievement</w:t>
      </w:r>
      <w:r w:rsidR="00703091" w:rsidRPr="00E63798">
        <w:rPr>
          <w:rFonts w:ascii="Arial" w:hAnsi="Arial" w:cs="Arial"/>
          <w:spacing w:val="-3"/>
        </w:rPr>
        <w:t xml:space="preserve"> - </w:t>
      </w:r>
      <w:r w:rsidR="004D6A18" w:rsidRPr="00E63798">
        <w:rPr>
          <w:rFonts w:ascii="Arial" w:hAnsi="Arial" w:cs="Arial"/>
        </w:rPr>
        <w:t xml:space="preserve">The Chapter has </w:t>
      </w:r>
      <w:r w:rsidR="00BB0474">
        <w:rPr>
          <w:rFonts w:ascii="Arial" w:hAnsi="Arial" w:cs="Arial"/>
        </w:rPr>
        <w:t xml:space="preserve">met all and </w:t>
      </w:r>
      <w:r w:rsidR="004D6A18" w:rsidRPr="00E63798">
        <w:rPr>
          <w:rFonts w:ascii="Arial" w:hAnsi="Arial" w:cs="Arial"/>
        </w:rPr>
        <w:t>exceeded most of the expectations of the Office of Fraternity &amp; Sorority Life with regards to the overall vision of excellence for sororities and fraternities</w:t>
      </w:r>
    </w:p>
    <w:p w:rsidR="00AF10E4" w:rsidRDefault="00E4013A">
      <w:pPr>
        <w:tabs>
          <w:tab w:val="left" w:pos="-720"/>
        </w:tabs>
        <w:suppressAutoHyphens/>
        <w:ind w:left="1440" w:right="72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53774" wp14:editId="6DFD5686">
                <wp:simplePos x="0" y="0"/>
                <wp:positionH relativeFrom="column">
                  <wp:posOffset>313690</wp:posOffset>
                </wp:positionH>
                <wp:positionV relativeFrom="paragraph">
                  <wp:posOffset>-6985</wp:posOffset>
                </wp:positionV>
                <wp:extent cx="180975" cy="170180"/>
                <wp:effectExtent l="38100" t="38100" r="28575" b="2032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6F41" id="AutoShape 65" o:spid="_x0000_s1026" style="position:absolute;margin-left:24.7pt;margin-top:-.55pt;width:14.2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D3669" wp14:editId="694D2AFD">
                <wp:simplePos x="0" y="0"/>
                <wp:positionH relativeFrom="column">
                  <wp:posOffset>132715</wp:posOffset>
                </wp:positionH>
                <wp:positionV relativeFrom="paragraph">
                  <wp:posOffset>-6985</wp:posOffset>
                </wp:positionV>
                <wp:extent cx="180975" cy="170180"/>
                <wp:effectExtent l="38100" t="38100" r="28575" b="2032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18B8" id="AutoShape 66" o:spid="_x0000_s1026" style="position:absolute;margin-left:10.45pt;margin-top:-.55pt;width:14.2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72BBD" wp14:editId="06D5C6DC">
                <wp:simplePos x="0" y="0"/>
                <wp:positionH relativeFrom="column">
                  <wp:posOffset>675640</wp:posOffset>
                </wp:positionH>
                <wp:positionV relativeFrom="paragraph">
                  <wp:posOffset>-6985</wp:posOffset>
                </wp:positionV>
                <wp:extent cx="180975" cy="170180"/>
                <wp:effectExtent l="38100" t="38100" r="28575" b="2032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DAB3" id="AutoShape 63" o:spid="_x0000_s1026" style="position:absolute;margin-left:53.2pt;margin-top:-.55pt;width:14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A8730" wp14:editId="2A612F28">
                <wp:simplePos x="0" y="0"/>
                <wp:positionH relativeFrom="column">
                  <wp:posOffset>494665</wp:posOffset>
                </wp:positionH>
                <wp:positionV relativeFrom="paragraph">
                  <wp:posOffset>-6985</wp:posOffset>
                </wp:positionV>
                <wp:extent cx="180975" cy="170180"/>
                <wp:effectExtent l="38100" t="38100" r="28575" b="2032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1584" id="AutoShape 64" o:spid="_x0000_s1026" style="position:absolute;margin-left:38.95pt;margin-top:-.55pt;width:14.2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" path="m,65003r69127,l90488,r21360,65003l180975,65003r-55925,40174l146412,170180,90488,130005,34563,170180,55925,105177,,65003xe">
                <v:stroke joinstyle="miter"/>
                <v:path o:connecttype="custom" o:connectlocs="0,65003;69127,65003;90488,0;111848,65003;180975,65003;125050,105177;146412,170180;90488,130005;34563,170180;55925,105177;0,65003" o:connectangles="0,0,0,0,0,0,0,0,0,0,0"/>
              </v:shape>
            </w:pict>
          </mc:Fallback>
        </mc:AlternateContent>
      </w:r>
      <w:r w:rsidR="00B66C0F" w:rsidRPr="00E63798">
        <w:rPr>
          <w:rFonts w:ascii="Arial" w:hAnsi="Arial" w:cs="Arial"/>
          <w:spacing w:val="-3"/>
        </w:rPr>
        <w:t xml:space="preserve">Four Star: </w:t>
      </w:r>
      <w:r w:rsidR="004D6A18" w:rsidRPr="00E63798">
        <w:rPr>
          <w:rFonts w:ascii="Arial" w:hAnsi="Arial" w:cs="Arial"/>
          <w:spacing w:val="-3"/>
        </w:rPr>
        <w:t xml:space="preserve">Chapter of </w:t>
      </w:r>
      <w:r w:rsidR="00703091" w:rsidRPr="00E63798">
        <w:rPr>
          <w:rFonts w:ascii="Arial" w:hAnsi="Arial" w:cs="Arial"/>
          <w:spacing w:val="-3"/>
        </w:rPr>
        <w:t>Excellen</w:t>
      </w:r>
      <w:r w:rsidR="004D6A18" w:rsidRPr="00E63798">
        <w:rPr>
          <w:rFonts w:ascii="Arial" w:hAnsi="Arial" w:cs="Arial"/>
          <w:spacing w:val="-3"/>
        </w:rPr>
        <w:t>ce</w:t>
      </w:r>
      <w:r w:rsidR="00703091" w:rsidRPr="00E63798">
        <w:rPr>
          <w:rFonts w:ascii="Arial" w:hAnsi="Arial" w:cs="Arial"/>
          <w:spacing w:val="-3"/>
        </w:rPr>
        <w:t xml:space="preserve"> - </w:t>
      </w:r>
      <w:r w:rsidR="004D6A18" w:rsidRPr="00E63798">
        <w:rPr>
          <w:rFonts w:ascii="Arial" w:hAnsi="Arial" w:cs="Arial"/>
        </w:rPr>
        <w:t xml:space="preserve">The Chapter has </w:t>
      </w:r>
      <w:r w:rsidR="00BB0474">
        <w:rPr>
          <w:rFonts w:ascii="Arial" w:hAnsi="Arial" w:cs="Arial"/>
        </w:rPr>
        <w:t xml:space="preserve">met and </w:t>
      </w:r>
      <w:r w:rsidR="002A1B85">
        <w:rPr>
          <w:rFonts w:ascii="Arial" w:hAnsi="Arial" w:cs="Arial"/>
        </w:rPr>
        <w:t xml:space="preserve">far </w:t>
      </w:r>
      <w:r w:rsidR="004D6A18" w:rsidRPr="00E63798">
        <w:rPr>
          <w:rFonts w:ascii="Arial" w:hAnsi="Arial" w:cs="Arial"/>
        </w:rPr>
        <w:t xml:space="preserve">exceeded </w:t>
      </w:r>
      <w:r w:rsidR="002A1B85">
        <w:rPr>
          <w:rFonts w:ascii="Arial" w:hAnsi="Arial" w:cs="Arial"/>
        </w:rPr>
        <w:t xml:space="preserve">all of </w:t>
      </w:r>
      <w:r w:rsidR="004D6A18" w:rsidRPr="00E63798">
        <w:rPr>
          <w:rFonts w:ascii="Arial" w:hAnsi="Arial" w:cs="Arial"/>
        </w:rPr>
        <w:t>the expectations of the Office of Fraternity &amp; Sorority Life with regards to the overall vision of excellence for sororities and fraternities</w:t>
      </w:r>
    </w:p>
    <w:p w:rsidR="004D6A18" w:rsidRPr="00E63798" w:rsidRDefault="004D6A18" w:rsidP="001A3FC4">
      <w:pPr>
        <w:tabs>
          <w:tab w:val="left" w:pos="-720"/>
        </w:tabs>
        <w:suppressAutoHyphens/>
        <w:ind w:right="-630"/>
        <w:rPr>
          <w:rFonts w:ascii="Arial" w:hAnsi="Arial" w:cs="Arial"/>
          <w:spacing w:val="-3"/>
        </w:rPr>
      </w:pPr>
      <w:r w:rsidRPr="00E63798">
        <w:rPr>
          <w:rFonts w:ascii="Arial" w:hAnsi="Arial" w:cs="Arial"/>
          <w:spacing w:val="-3"/>
        </w:rPr>
        <w:t xml:space="preserve">Star ratings will provide chapters an assessment of their strengths, weaknesses, and areas for improvement. </w:t>
      </w:r>
    </w:p>
    <w:p w:rsidR="00530FD4" w:rsidRDefault="00530FD4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</w:p>
    <w:p w:rsidR="00530FD4" w:rsidRDefault="00530FD4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</w:p>
    <w:p w:rsidR="00703091" w:rsidRPr="00E63798" w:rsidRDefault="00703091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 w:rsidRPr="00E63798">
        <w:rPr>
          <w:rFonts w:ascii="Arial" w:hAnsi="Arial" w:cs="Arial"/>
          <w:spacing w:val="-3"/>
        </w:rPr>
        <w:lastRenderedPageBreak/>
        <w:t xml:space="preserve">Chapters will receive a star rating in each of the following areas, based on the four major </w:t>
      </w:r>
      <w:proofErr w:type="gramStart"/>
      <w:r w:rsidRPr="00E63798">
        <w:rPr>
          <w:rFonts w:ascii="Arial" w:hAnsi="Arial" w:cs="Arial"/>
          <w:spacing w:val="-3"/>
        </w:rPr>
        <w:t>values</w:t>
      </w:r>
      <w:proofErr w:type="gramEnd"/>
      <w:r w:rsidRPr="00E63798">
        <w:rPr>
          <w:rFonts w:ascii="Arial" w:hAnsi="Arial" w:cs="Arial"/>
          <w:spacing w:val="-3"/>
        </w:rPr>
        <w:t xml:space="preserve"> of the fraternity/sorority community and an average rating in the overall value:</w:t>
      </w:r>
    </w:p>
    <w:p w:rsidR="001A3FC4" w:rsidRDefault="00C86E1F">
      <w:pPr>
        <w:tabs>
          <w:tab w:val="left" w:pos="-63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1072" behindDoc="1" locked="0" layoutInCell="1" allowOverlap="1" wp14:anchorId="6D5AC887" wp14:editId="4ECBC952">
            <wp:simplePos x="0" y="0"/>
            <wp:positionH relativeFrom="column">
              <wp:posOffset>0</wp:posOffset>
            </wp:positionH>
            <wp:positionV relativeFrom="paragraph">
              <wp:posOffset>44317</wp:posOffset>
            </wp:positionV>
            <wp:extent cx="914400" cy="914400"/>
            <wp:effectExtent l="0" t="0" r="0" b="0"/>
            <wp:wrapNone/>
            <wp:docPr id="3" name="Picture 2" descr="academ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1F" w:rsidRPr="00E63798" w:rsidRDefault="00C86E1F" w:rsidP="00C86E1F">
      <w:pPr>
        <w:spacing w:after="0" w:line="240" w:lineRule="auto"/>
        <w:ind w:left="1440"/>
        <w:rPr>
          <w:rFonts w:ascii="Arial" w:hAnsi="Arial" w:cs="Arial"/>
          <w:b/>
        </w:rPr>
      </w:pPr>
      <w:r w:rsidRPr="00E63798">
        <w:rPr>
          <w:rFonts w:ascii="Arial" w:hAnsi="Arial" w:cs="Arial"/>
          <w:b/>
        </w:rPr>
        <w:t>Academics</w:t>
      </w:r>
    </w:p>
    <w:p w:rsidR="00C86E1F" w:rsidRPr="00E63798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 xml:space="preserve">Academic Performance </w:t>
      </w:r>
    </w:p>
    <w:p w:rsidR="00C86E1F" w:rsidRPr="00E63798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Academic Programming</w:t>
      </w:r>
    </w:p>
    <w:p w:rsidR="00C86E1F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Academic Standards and Incentives</w:t>
      </w:r>
    </w:p>
    <w:p w:rsidR="00137666" w:rsidRDefault="00137666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New Member Academic Achievement</w:t>
      </w:r>
    </w:p>
    <w:p w:rsidR="00205999" w:rsidRPr="00E63798" w:rsidRDefault="00205999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Faculty Relations/Interaction</w:t>
      </w:r>
    </w:p>
    <w:p w:rsidR="00C86E1F" w:rsidRDefault="00C86E1F" w:rsidP="00C86E1F">
      <w:pPr>
        <w:tabs>
          <w:tab w:val="left" w:pos="-630"/>
          <w:tab w:val="left" w:pos="1440"/>
        </w:tabs>
        <w:spacing w:after="0" w:line="240" w:lineRule="auto"/>
        <w:ind w:left="1440"/>
        <w:rPr>
          <w:rFonts w:ascii="Arial" w:hAnsi="Arial" w:cs="Arial"/>
          <w:b/>
        </w:rPr>
      </w:pPr>
    </w:p>
    <w:p w:rsidR="00150A0C" w:rsidRPr="00E63798" w:rsidRDefault="00C86E1F" w:rsidP="00C86E1F">
      <w:pPr>
        <w:tabs>
          <w:tab w:val="left" w:pos="-630"/>
          <w:tab w:val="left" w:pos="144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3120" behindDoc="1" locked="0" layoutInCell="1" allowOverlap="1" wp14:anchorId="7AF72661" wp14:editId="76883E09">
            <wp:simplePos x="0" y="0"/>
            <wp:positionH relativeFrom="column">
              <wp:posOffset>0</wp:posOffset>
            </wp:positionH>
            <wp:positionV relativeFrom="paragraph">
              <wp:posOffset>58582</wp:posOffset>
            </wp:positionV>
            <wp:extent cx="914400" cy="914400"/>
            <wp:effectExtent l="0" t="0" r="0" b="0"/>
            <wp:wrapNone/>
            <wp:docPr id="5" name="Picture 4" descr="brotherhoodsisterh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hoodsisterhoo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091" w:rsidRPr="00E63798">
        <w:rPr>
          <w:rFonts w:ascii="Arial" w:hAnsi="Arial" w:cs="Arial"/>
          <w:b/>
        </w:rPr>
        <w:t>Brotherhood/Sisterhood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-1350"/>
          <w:tab w:val="left" w:pos="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Alumni Relations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-1350"/>
          <w:tab w:val="left" w:pos="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Risk Management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-1350"/>
          <w:tab w:val="left" w:pos="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Ritual</w:t>
      </w:r>
    </w:p>
    <w:p w:rsidR="00703091" w:rsidRDefault="00703091" w:rsidP="00C86E1F">
      <w:pPr>
        <w:numPr>
          <w:ilvl w:val="1"/>
          <w:numId w:val="2"/>
        </w:numPr>
        <w:tabs>
          <w:tab w:val="left" w:pos="-1350"/>
          <w:tab w:val="left" w:pos="0"/>
        </w:tabs>
        <w:spacing w:after="0" w:line="240" w:lineRule="auto"/>
        <w:ind w:left="2160"/>
        <w:rPr>
          <w:rFonts w:ascii="Arial" w:hAnsi="Arial" w:cs="Arial"/>
        </w:rPr>
      </w:pPr>
      <w:proofErr w:type="spellStart"/>
      <w:r w:rsidRPr="00E63798">
        <w:rPr>
          <w:rFonts w:ascii="Arial" w:hAnsi="Arial" w:cs="Arial"/>
        </w:rPr>
        <w:t>Interfraternal</w:t>
      </w:r>
      <w:proofErr w:type="spellEnd"/>
      <w:r w:rsidRPr="00E63798">
        <w:rPr>
          <w:rFonts w:ascii="Arial" w:hAnsi="Arial" w:cs="Arial"/>
        </w:rPr>
        <w:t xml:space="preserve"> Relations</w:t>
      </w:r>
    </w:p>
    <w:p w:rsidR="00137666" w:rsidRPr="00E63798" w:rsidRDefault="00137666" w:rsidP="00C86E1F">
      <w:pPr>
        <w:numPr>
          <w:ilvl w:val="1"/>
          <w:numId w:val="2"/>
        </w:numPr>
        <w:tabs>
          <w:tab w:val="left" w:pos="-1350"/>
          <w:tab w:val="left" w:pos="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Recruitment</w:t>
      </w:r>
    </w:p>
    <w:p w:rsidR="00E63798" w:rsidRPr="001A3FC4" w:rsidRDefault="00703091" w:rsidP="00C86E1F">
      <w:pPr>
        <w:numPr>
          <w:ilvl w:val="1"/>
          <w:numId w:val="2"/>
        </w:numPr>
        <w:tabs>
          <w:tab w:val="left" w:pos="0"/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New Member Education</w:t>
      </w:r>
    </w:p>
    <w:p w:rsidR="00C86E1F" w:rsidRDefault="00C86E1F">
      <w:pPr>
        <w:tabs>
          <w:tab w:val="left" w:pos="-540"/>
        </w:tabs>
        <w:spacing w:after="0" w:line="240" w:lineRule="auto"/>
        <w:rPr>
          <w:rFonts w:ascii="Arial" w:hAnsi="Arial" w:cs="Arial"/>
          <w:b/>
        </w:rPr>
      </w:pPr>
    </w:p>
    <w:p w:rsidR="00150A0C" w:rsidRPr="00E63798" w:rsidRDefault="00C86E1F" w:rsidP="00C86E1F">
      <w:pPr>
        <w:tabs>
          <w:tab w:val="left" w:pos="-54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2096" behindDoc="1" locked="0" layoutInCell="1" allowOverlap="1" wp14:anchorId="63C0E790" wp14:editId="7A8068BC">
            <wp:simplePos x="0" y="0"/>
            <wp:positionH relativeFrom="column">
              <wp:posOffset>0</wp:posOffset>
            </wp:positionH>
            <wp:positionV relativeFrom="paragraph">
              <wp:posOffset>3086</wp:posOffset>
            </wp:positionV>
            <wp:extent cx="914400" cy="914400"/>
            <wp:effectExtent l="0" t="0" r="0" b="0"/>
            <wp:wrapNone/>
            <wp:docPr id="4" name="Picture 3" descr="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091" w:rsidRPr="00E63798">
        <w:rPr>
          <w:rFonts w:ascii="Arial" w:hAnsi="Arial" w:cs="Arial"/>
          <w:b/>
        </w:rPr>
        <w:t xml:space="preserve">Leadership 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0"/>
          <w:tab w:val="left" w:pos="421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Chapter Management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0"/>
          <w:tab w:val="left" w:pos="421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Leadership Development</w:t>
      </w:r>
    </w:p>
    <w:p w:rsidR="00703091" w:rsidRDefault="00703091" w:rsidP="00C86E1F">
      <w:pPr>
        <w:numPr>
          <w:ilvl w:val="1"/>
          <w:numId w:val="2"/>
        </w:numPr>
        <w:tabs>
          <w:tab w:val="left" w:pos="0"/>
          <w:tab w:val="left" w:pos="421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Membership Education</w:t>
      </w:r>
    </w:p>
    <w:p w:rsidR="00137666" w:rsidRPr="00E63798" w:rsidRDefault="00137666" w:rsidP="00C86E1F">
      <w:pPr>
        <w:numPr>
          <w:ilvl w:val="1"/>
          <w:numId w:val="2"/>
        </w:numPr>
        <w:tabs>
          <w:tab w:val="left" w:pos="0"/>
          <w:tab w:val="left" w:pos="421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Parent &amp; Family Relations</w:t>
      </w:r>
    </w:p>
    <w:p w:rsidR="00E63798" w:rsidRPr="001A3FC4" w:rsidRDefault="00703091" w:rsidP="00C86E1F">
      <w:pPr>
        <w:numPr>
          <w:ilvl w:val="1"/>
          <w:numId w:val="2"/>
        </w:numPr>
        <w:tabs>
          <w:tab w:val="left" w:pos="0"/>
          <w:tab w:val="left" w:pos="421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Campus Involvement</w:t>
      </w:r>
    </w:p>
    <w:p w:rsidR="00C86E1F" w:rsidRDefault="00C86E1F">
      <w:pPr>
        <w:tabs>
          <w:tab w:val="left" w:pos="-630"/>
        </w:tabs>
        <w:spacing w:after="0" w:line="240" w:lineRule="auto"/>
        <w:rPr>
          <w:rFonts w:ascii="Arial" w:hAnsi="Arial" w:cs="Arial"/>
          <w:b/>
        </w:rPr>
      </w:pPr>
    </w:p>
    <w:p w:rsidR="00150A0C" w:rsidRPr="00E63798" w:rsidRDefault="00C86E1F" w:rsidP="00C86E1F">
      <w:pPr>
        <w:tabs>
          <w:tab w:val="left" w:pos="-63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B3EE3F1" wp14:editId="26BB60C1">
            <wp:simplePos x="0" y="0"/>
            <wp:positionH relativeFrom="column">
              <wp:posOffset>0</wp:posOffset>
            </wp:positionH>
            <wp:positionV relativeFrom="paragraph">
              <wp:posOffset>1521</wp:posOffset>
            </wp:positionV>
            <wp:extent cx="914400" cy="914400"/>
            <wp:effectExtent l="0" t="0" r="0" b="0"/>
            <wp:wrapNone/>
            <wp:docPr id="6" name="Picture 5" descr="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091" w:rsidRPr="00E63798">
        <w:rPr>
          <w:rFonts w:ascii="Arial" w:hAnsi="Arial" w:cs="Arial"/>
          <w:b/>
        </w:rPr>
        <w:t>Service to the Community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Philanthropy</w:t>
      </w:r>
    </w:p>
    <w:p w:rsidR="00703091" w:rsidRPr="00E63798" w:rsidRDefault="00703091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ind w:left="2160"/>
        <w:rPr>
          <w:rFonts w:ascii="Arial" w:hAnsi="Arial" w:cs="Arial"/>
        </w:rPr>
      </w:pPr>
      <w:r w:rsidRPr="00E63798">
        <w:rPr>
          <w:rFonts w:ascii="Arial" w:hAnsi="Arial" w:cs="Arial"/>
        </w:rPr>
        <w:t>Hands-on community service</w:t>
      </w:r>
    </w:p>
    <w:p w:rsidR="001A3FC4" w:rsidRDefault="001A3FC4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</w:p>
    <w:p w:rsidR="00205999" w:rsidRDefault="00205999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</w:p>
    <w:p w:rsidR="00703091" w:rsidRDefault="00703091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 w:rsidRPr="001A3FC4">
        <w:rPr>
          <w:rFonts w:ascii="Arial" w:hAnsi="Arial" w:cs="Arial"/>
          <w:spacing w:val="-3"/>
        </w:rPr>
        <w:t xml:space="preserve">Certain </w:t>
      </w:r>
      <w:r w:rsidR="008E5FCA" w:rsidRPr="001A3FC4">
        <w:rPr>
          <w:rFonts w:ascii="Arial" w:hAnsi="Arial" w:cs="Arial"/>
          <w:spacing w:val="-3"/>
        </w:rPr>
        <w:t>recognition</w:t>
      </w:r>
      <w:r w:rsidR="004D6A18" w:rsidRPr="001A3FC4">
        <w:rPr>
          <w:rFonts w:ascii="Arial" w:hAnsi="Arial" w:cs="Arial"/>
          <w:spacing w:val="-3"/>
        </w:rPr>
        <w:t xml:space="preserve"> and </w:t>
      </w:r>
      <w:r w:rsidR="008E5FCA" w:rsidRPr="001A3FC4">
        <w:rPr>
          <w:rFonts w:ascii="Arial" w:hAnsi="Arial" w:cs="Arial"/>
          <w:spacing w:val="-3"/>
        </w:rPr>
        <w:t>incentives</w:t>
      </w:r>
      <w:r w:rsidR="004D6A18" w:rsidRPr="001A3FC4">
        <w:rPr>
          <w:rFonts w:ascii="Arial" w:hAnsi="Arial" w:cs="Arial"/>
          <w:spacing w:val="-3"/>
        </w:rPr>
        <w:t xml:space="preserve"> will be</w:t>
      </w:r>
      <w:r w:rsidR="008E5FCA" w:rsidRPr="001A3FC4">
        <w:rPr>
          <w:rFonts w:ascii="Arial" w:hAnsi="Arial" w:cs="Arial"/>
          <w:spacing w:val="-3"/>
        </w:rPr>
        <w:t xml:space="preserve"> awarded</w:t>
      </w:r>
      <w:r w:rsidR="004D6A18" w:rsidRPr="001A3FC4">
        <w:rPr>
          <w:rFonts w:ascii="Arial" w:hAnsi="Arial" w:cs="Arial"/>
          <w:spacing w:val="-3"/>
        </w:rPr>
        <w:t xml:space="preserve"> based upon the star rating received by each chapter and will be outlined in the separate document. </w:t>
      </w:r>
      <w:r w:rsidR="00B06D73">
        <w:rPr>
          <w:rFonts w:ascii="Arial" w:hAnsi="Arial" w:cs="Arial"/>
          <w:spacing w:val="-3"/>
        </w:rPr>
        <w:t>Only chapters scoring three or four stars in each of the four areas will be eligible for the Dean’s Cup.</w:t>
      </w:r>
    </w:p>
    <w:p w:rsidR="00137666" w:rsidRDefault="005D7BF5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  <w:r w:rsidRPr="005D7BF5">
        <w:rPr>
          <w:rFonts w:ascii="Arial" w:hAnsi="Arial" w:cs="Arial"/>
          <w:spacing w:val="-3"/>
          <w:highlight w:val="lightGray"/>
        </w:rPr>
        <w:t>If chapters do not meet the minimum expectations, they will begin a probationary period.  An action plan will be developed in collaboration with the organization</w:t>
      </w:r>
      <w:r w:rsidR="00530FD4">
        <w:rPr>
          <w:rFonts w:ascii="Arial" w:hAnsi="Arial" w:cs="Arial"/>
          <w:spacing w:val="-3"/>
          <w:highlight w:val="lightGray"/>
        </w:rPr>
        <w:t>, its alumni/ae</w:t>
      </w:r>
      <w:r w:rsidRPr="005D7BF5">
        <w:rPr>
          <w:rFonts w:ascii="Arial" w:hAnsi="Arial" w:cs="Arial"/>
          <w:spacing w:val="-3"/>
          <w:highlight w:val="lightGray"/>
        </w:rPr>
        <w:t xml:space="preserve"> </w:t>
      </w:r>
      <w:r w:rsidR="00530FD4">
        <w:rPr>
          <w:rFonts w:ascii="Arial" w:hAnsi="Arial" w:cs="Arial"/>
          <w:spacing w:val="-3"/>
          <w:highlight w:val="lightGray"/>
        </w:rPr>
        <w:t xml:space="preserve">volunteers, </w:t>
      </w:r>
      <w:r w:rsidRPr="005D7BF5">
        <w:rPr>
          <w:rFonts w:ascii="Arial" w:hAnsi="Arial" w:cs="Arial"/>
          <w:spacing w:val="-3"/>
          <w:highlight w:val="lightGray"/>
        </w:rPr>
        <w:t>and Fra</w:t>
      </w:r>
      <w:r w:rsidR="00530FD4">
        <w:rPr>
          <w:rFonts w:ascii="Arial" w:hAnsi="Arial" w:cs="Arial"/>
          <w:spacing w:val="-3"/>
          <w:highlight w:val="lightGray"/>
        </w:rPr>
        <w:t xml:space="preserve">ternity &amp; Sorority Life staff. </w:t>
      </w:r>
    </w:p>
    <w:p w:rsidR="00137666" w:rsidRPr="001A3FC4" w:rsidRDefault="00137666" w:rsidP="00703091">
      <w:pPr>
        <w:tabs>
          <w:tab w:val="left" w:pos="-720"/>
        </w:tabs>
        <w:suppressAutoHyphens/>
        <w:ind w:right="720"/>
        <w:rPr>
          <w:rFonts w:ascii="Arial" w:hAnsi="Arial" w:cs="Arial"/>
          <w:spacing w:val="-3"/>
        </w:rPr>
      </w:pPr>
    </w:p>
    <w:p w:rsidR="00D31892" w:rsidRPr="00E63798" w:rsidRDefault="00D31892" w:rsidP="00E63798">
      <w:pPr>
        <w:ind w:righ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Pr="00E63798">
        <w:rPr>
          <w:rFonts w:ascii="Arial" w:hAnsi="Arial" w:cs="Arial"/>
          <w:b/>
          <w:sz w:val="28"/>
          <w:szCs w:val="28"/>
        </w:rPr>
        <w:lastRenderedPageBreak/>
        <w:t>Instructions for Completing the Application</w:t>
      </w:r>
    </w:p>
    <w:p w:rsidR="00D31892" w:rsidRPr="00640889" w:rsidRDefault="00D31892" w:rsidP="00D318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FORMAT</w:t>
      </w:r>
    </w:p>
    <w:p w:rsidR="00D31892" w:rsidRPr="00610A73" w:rsidRDefault="005D7BF5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application will </w:t>
      </w:r>
      <w:r w:rsidR="009F1B7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posted on the FSL website</w:t>
      </w:r>
      <w:r w:rsidR="009F1B78">
        <w:rPr>
          <w:rFonts w:ascii="Arial" w:hAnsi="Arial" w:cs="Arial"/>
        </w:rPr>
        <w:t xml:space="preserve"> in summer term</w:t>
      </w:r>
      <w:r>
        <w:rPr>
          <w:rFonts w:ascii="Arial" w:hAnsi="Arial" w:cs="Arial"/>
        </w:rPr>
        <w:t xml:space="preserve">. </w:t>
      </w:r>
    </w:p>
    <w:p w:rsidR="00D31892" w:rsidRPr="009D1CE3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When completing the application, refer to </w:t>
      </w:r>
      <w:r w:rsidRPr="009D1CE3">
        <w:rPr>
          <w:rFonts w:ascii="Arial" w:hAnsi="Arial" w:cs="Arial"/>
        </w:rPr>
        <w:t xml:space="preserve">events </w:t>
      </w:r>
      <w:r>
        <w:rPr>
          <w:rFonts w:ascii="Arial" w:hAnsi="Arial" w:cs="Arial"/>
        </w:rPr>
        <w:t xml:space="preserve">and achievements </w:t>
      </w:r>
      <w:r w:rsidRPr="009D1CE3">
        <w:rPr>
          <w:rFonts w:ascii="Arial" w:hAnsi="Arial" w:cs="Arial"/>
        </w:rPr>
        <w:t xml:space="preserve">that occurred between </w:t>
      </w:r>
      <w:r w:rsidRPr="005D7BF5">
        <w:rPr>
          <w:rFonts w:ascii="Arial" w:hAnsi="Arial" w:cs="Arial"/>
          <w:b/>
        </w:rPr>
        <w:t xml:space="preserve">January 1, </w:t>
      </w:r>
      <w:r w:rsidR="00530FD4">
        <w:rPr>
          <w:rFonts w:ascii="Arial" w:hAnsi="Arial" w:cs="Arial"/>
          <w:b/>
        </w:rPr>
        <w:t>2015</w:t>
      </w:r>
      <w:r w:rsidRPr="005D7BF5">
        <w:rPr>
          <w:rFonts w:ascii="Arial" w:hAnsi="Arial" w:cs="Arial"/>
          <w:b/>
        </w:rPr>
        <w:t xml:space="preserve"> and December 31, </w:t>
      </w:r>
      <w:r w:rsidR="00530FD4">
        <w:rPr>
          <w:rFonts w:ascii="Arial" w:hAnsi="Arial" w:cs="Arial"/>
          <w:b/>
        </w:rPr>
        <w:t>2015</w:t>
      </w:r>
      <w:r w:rsidR="008426DA">
        <w:rPr>
          <w:rFonts w:ascii="Arial" w:hAnsi="Arial" w:cs="Arial"/>
        </w:rPr>
        <w:t xml:space="preserve"> only</w:t>
      </w:r>
      <w:r w:rsidR="00B7769C">
        <w:rPr>
          <w:rFonts w:ascii="Arial" w:hAnsi="Arial" w:cs="Arial"/>
        </w:rPr>
        <w:t>.</w:t>
      </w:r>
    </w:p>
    <w:p w:rsidR="00D31892" w:rsidRPr="009D1CE3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9D1CE3">
        <w:rPr>
          <w:rFonts w:ascii="Arial" w:hAnsi="Arial" w:cs="Arial"/>
        </w:rPr>
        <w:t xml:space="preserve">entries must be in the proper order by </w:t>
      </w:r>
      <w:r w:rsidR="009F1B78">
        <w:rPr>
          <w:rFonts w:ascii="Arial" w:hAnsi="Arial" w:cs="Arial"/>
        </w:rPr>
        <w:t>section: Part I, II, III</w:t>
      </w:r>
    </w:p>
    <w:p w:rsidR="00D31892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Pr="009D1CE3">
        <w:rPr>
          <w:rFonts w:ascii="Arial" w:hAnsi="Arial" w:cs="Arial"/>
        </w:rPr>
        <w:t xml:space="preserve"> standard cover page and </w:t>
      </w:r>
      <w:r>
        <w:rPr>
          <w:rFonts w:ascii="Arial" w:hAnsi="Arial" w:cs="Arial"/>
        </w:rPr>
        <w:t>list the name of the fraternity or s</w:t>
      </w:r>
      <w:r w:rsidRPr="009D1CE3">
        <w:rPr>
          <w:rFonts w:ascii="Arial" w:hAnsi="Arial" w:cs="Arial"/>
        </w:rPr>
        <w:t xml:space="preserve">orority and </w:t>
      </w:r>
      <w:bookmarkStart w:id="0" w:name="_GoBack"/>
      <w:r w:rsidRPr="009D1CE3">
        <w:rPr>
          <w:rFonts w:ascii="Arial" w:hAnsi="Arial" w:cs="Arial"/>
        </w:rPr>
        <w:t>the name of the person(s) completi</w:t>
      </w:r>
      <w:r>
        <w:rPr>
          <w:rFonts w:ascii="Arial" w:hAnsi="Arial" w:cs="Arial"/>
        </w:rPr>
        <w:t xml:space="preserve">ng the application.  A hardcopy of the </w:t>
      </w:r>
      <w:bookmarkEnd w:id="0"/>
      <w:r>
        <w:rPr>
          <w:rFonts w:ascii="Arial" w:hAnsi="Arial" w:cs="Arial"/>
        </w:rPr>
        <w:t>completed coversheet must accompany the portable USB / flash drive holding the chapter’s completed application.</w:t>
      </w:r>
    </w:p>
    <w:p w:rsidR="00D31892" w:rsidRPr="00CF2505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highlight w:val="lightGray"/>
        </w:rPr>
      </w:pPr>
      <w:r w:rsidRPr="00CF2505">
        <w:rPr>
          <w:rFonts w:ascii="Arial" w:hAnsi="Arial" w:cs="Arial"/>
          <w:highlight w:val="lightGray"/>
        </w:rPr>
        <w:t xml:space="preserve">Completed applications must be received by the Office of the Dean of Students in full by </w:t>
      </w:r>
      <w:r w:rsidRPr="00CF2505">
        <w:rPr>
          <w:rFonts w:ascii="Arial" w:hAnsi="Arial" w:cs="Arial"/>
          <w:b/>
          <w:highlight w:val="lightGray"/>
          <w:u w:val="single"/>
        </w:rPr>
        <w:t>12:00 PM Noon on</w:t>
      </w:r>
      <w:r w:rsidR="00FB5D7D">
        <w:rPr>
          <w:rFonts w:ascii="Arial" w:hAnsi="Arial" w:cs="Arial"/>
          <w:b/>
          <w:highlight w:val="lightGray"/>
          <w:u w:val="single"/>
        </w:rPr>
        <w:t xml:space="preserve"> Fri</w:t>
      </w:r>
      <w:r w:rsidR="00922062">
        <w:rPr>
          <w:rFonts w:ascii="Arial" w:hAnsi="Arial" w:cs="Arial"/>
          <w:b/>
          <w:highlight w:val="lightGray"/>
          <w:u w:val="single"/>
        </w:rPr>
        <w:t>day, January</w:t>
      </w:r>
      <w:r w:rsidR="00530FD4">
        <w:rPr>
          <w:rFonts w:ascii="Arial" w:hAnsi="Arial" w:cs="Arial"/>
          <w:b/>
          <w:highlight w:val="lightGray"/>
          <w:u w:val="single"/>
        </w:rPr>
        <w:t xml:space="preserve"> 15</w:t>
      </w:r>
      <w:r w:rsidR="009F1B78">
        <w:rPr>
          <w:rFonts w:ascii="Arial" w:hAnsi="Arial" w:cs="Arial"/>
          <w:b/>
          <w:highlight w:val="lightGray"/>
          <w:u w:val="single"/>
        </w:rPr>
        <w:t>, 2015</w:t>
      </w:r>
      <w:r w:rsidRPr="00CF2505">
        <w:rPr>
          <w:rFonts w:ascii="Arial" w:hAnsi="Arial" w:cs="Arial"/>
          <w:highlight w:val="lightGray"/>
        </w:rPr>
        <w:t>.  Applicants may not request extensions. Early submissions are encouraged.</w:t>
      </w:r>
    </w:p>
    <w:p w:rsidR="00D31892" w:rsidRPr="00CF2505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/>
          <w:highlight w:val="lightGray"/>
        </w:rPr>
      </w:pPr>
      <w:r w:rsidRPr="00CF2505">
        <w:rPr>
          <w:rFonts w:ascii="Arial" w:hAnsi="Arial" w:cs="Arial"/>
          <w:b/>
          <w:highlight w:val="lightGray"/>
        </w:rPr>
        <w:t>Applications received after the due date/time will not be considered for awards.</w:t>
      </w:r>
    </w:p>
    <w:p w:rsidR="00D31892" w:rsidRPr="00CF2505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highlight w:val="lightGray"/>
        </w:rPr>
      </w:pPr>
      <w:r w:rsidRPr="00CF2505">
        <w:rPr>
          <w:rFonts w:ascii="Arial" w:hAnsi="Arial" w:cs="Arial"/>
          <w:highlight w:val="lightGray"/>
        </w:rPr>
        <w:t xml:space="preserve">The official copy of the </w:t>
      </w:r>
      <w:r w:rsidRPr="00CF2505">
        <w:rPr>
          <w:rFonts w:ascii="Arial" w:hAnsi="Arial" w:cs="Arial"/>
          <w:b/>
          <w:highlight w:val="lightGray"/>
        </w:rPr>
        <w:t>application must be submitted on a portable flash drive</w:t>
      </w:r>
      <w:r w:rsidRPr="00CF2505">
        <w:rPr>
          <w:rFonts w:ascii="Arial" w:hAnsi="Arial" w:cs="Arial"/>
          <w:highlight w:val="lightGray"/>
        </w:rPr>
        <w:t xml:space="preserve"> which includes all materials and all documentation.</w:t>
      </w:r>
    </w:p>
    <w:p w:rsidR="00176885" w:rsidRPr="00CF2505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highlight w:val="lightGray"/>
        </w:rPr>
      </w:pPr>
      <w:r w:rsidRPr="00CF2505">
        <w:rPr>
          <w:rFonts w:ascii="Arial" w:hAnsi="Arial" w:cs="Arial"/>
          <w:highlight w:val="lightGray"/>
        </w:rPr>
        <w:t xml:space="preserve">The electronic </w:t>
      </w:r>
      <w:r w:rsidR="00B7769C" w:rsidRPr="00CF2505">
        <w:rPr>
          <w:rFonts w:ascii="Arial" w:hAnsi="Arial" w:cs="Arial"/>
          <w:highlight w:val="lightGray"/>
        </w:rPr>
        <w:t xml:space="preserve">documents </w:t>
      </w:r>
      <w:r w:rsidR="00176885" w:rsidRPr="00CF2505">
        <w:rPr>
          <w:rFonts w:ascii="Arial" w:hAnsi="Arial" w:cs="Arial"/>
          <w:highlight w:val="lightGray"/>
        </w:rPr>
        <w:t>for each section</w:t>
      </w:r>
      <w:r w:rsidRPr="00CF2505">
        <w:rPr>
          <w:rFonts w:ascii="Arial" w:hAnsi="Arial" w:cs="Arial"/>
          <w:highlight w:val="lightGray"/>
        </w:rPr>
        <w:t xml:space="preserve"> s</w:t>
      </w:r>
      <w:r w:rsidR="00B7769C" w:rsidRPr="00CF2505">
        <w:rPr>
          <w:rFonts w:ascii="Arial" w:hAnsi="Arial" w:cs="Arial"/>
          <w:highlight w:val="lightGray"/>
        </w:rPr>
        <w:t>hould carry the file name: “</w:t>
      </w:r>
      <w:r w:rsidR="00530FD4">
        <w:rPr>
          <w:rFonts w:ascii="Arial" w:hAnsi="Arial" w:cs="Arial"/>
          <w:highlight w:val="lightGray"/>
        </w:rPr>
        <w:t>2015</w:t>
      </w:r>
      <w:r w:rsidRPr="00CF2505">
        <w:rPr>
          <w:rFonts w:ascii="Arial" w:hAnsi="Arial" w:cs="Arial"/>
          <w:highlight w:val="lightGray"/>
        </w:rPr>
        <w:t xml:space="preserve"> </w:t>
      </w:r>
      <w:r w:rsidRPr="00CF2505">
        <w:rPr>
          <w:rFonts w:ascii="Arial" w:hAnsi="Arial" w:cs="Arial"/>
          <w:spacing w:val="-3"/>
          <w:highlight w:val="lightGray"/>
        </w:rPr>
        <w:t>CAP</w:t>
      </w:r>
      <w:r w:rsidRPr="00CF2505">
        <w:rPr>
          <w:rFonts w:ascii="Arial" w:hAnsi="Arial" w:cs="Arial"/>
          <w:highlight w:val="lightGray"/>
        </w:rPr>
        <w:t>-</w:t>
      </w:r>
      <w:proofErr w:type="spellStart"/>
      <w:r w:rsidRPr="00CF2505">
        <w:rPr>
          <w:rFonts w:ascii="Arial" w:hAnsi="Arial" w:cs="Arial"/>
          <w:highlight w:val="lightGray"/>
        </w:rPr>
        <w:t>ABC_</w:t>
      </w:r>
      <w:r w:rsidR="00176885" w:rsidRPr="00CF2505">
        <w:rPr>
          <w:rFonts w:ascii="Arial" w:hAnsi="Arial" w:cs="Arial"/>
          <w:highlight w:val="lightGray"/>
        </w:rPr>
        <w:t>Part</w:t>
      </w:r>
      <w:proofErr w:type="spellEnd"/>
      <w:r w:rsidR="00176885" w:rsidRPr="00CF2505">
        <w:rPr>
          <w:rFonts w:ascii="Arial" w:hAnsi="Arial" w:cs="Arial"/>
          <w:highlight w:val="lightGray"/>
        </w:rPr>
        <w:t xml:space="preserve"> #</w:t>
      </w:r>
      <w:r w:rsidRPr="00CF2505">
        <w:rPr>
          <w:rFonts w:ascii="Arial" w:hAnsi="Arial" w:cs="Arial"/>
          <w:highlight w:val="lightGray"/>
        </w:rPr>
        <w:t xml:space="preserve">” (insert the abbreviation of your chapter and number of corresponding </w:t>
      </w:r>
      <w:r w:rsidR="00176885" w:rsidRPr="00CF2505">
        <w:rPr>
          <w:rFonts w:ascii="Arial" w:hAnsi="Arial" w:cs="Arial"/>
          <w:highlight w:val="lightGray"/>
        </w:rPr>
        <w:t>section</w:t>
      </w:r>
      <w:r w:rsidRPr="00CF2505">
        <w:rPr>
          <w:rFonts w:ascii="Arial" w:hAnsi="Arial" w:cs="Arial"/>
          <w:highlight w:val="lightGray"/>
        </w:rPr>
        <w:t>).</w:t>
      </w:r>
      <w:r w:rsidR="00176885" w:rsidRPr="00CF2505">
        <w:rPr>
          <w:rFonts w:ascii="Arial" w:hAnsi="Arial" w:cs="Arial"/>
          <w:highlight w:val="lightGray"/>
        </w:rPr>
        <w:t xml:space="preserve"> </w:t>
      </w:r>
    </w:p>
    <w:p w:rsidR="00D31892" w:rsidRPr="009D1CE3" w:rsidRDefault="00D31892" w:rsidP="00D31892">
      <w:pPr>
        <w:autoSpaceDE w:val="0"/>
        <w:autoSpaceDN w:val="0"/>
        <w:adjustRightInd w:val="0"/>
        <w:ind w:left="360" w:right="720"/>
        <w:rPr>
          <w:rFonts w:ascii="Arial" w:hAnsi="Arial" w:cs="Arial"/>
        </w:rPr>
      </w:pPr>
    </w:p>
    <w:p w:rsidR="00D31892" w:rsidRPr="009D1CE3" w:rsidRDefault="00DF5B83" w:rsidP="00D318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MINIMUM EXPECTATIONS</w:t>
      </w:r>
    </w:p>
    <w:p w:rsidR="00D31892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 w:rsidRPr="009D1CE3">
        <w:rPr>
          <w:rFonts w:ascii="Arial" w:hAnsi="Arial" w:cs="Arial"/>
        </w:rPr>
        <w:t>Read each question/statement carefully</w:t>
      </w:r>
      <w:r>
        <w:rPr>
          <w:rFonts w:ascii="Arial" w:hAnsi="Arial" w:cs="Arial"/>
        </w:rPr>
        <w:t xml:space="preserve"> and answer “YES” or “NO” accordingly.</w:t>
      </w:r>
    </w:p>
    <w:p w:rsidR="00CF2505" w:rsidRDefault="00D31892" w:rsidP="00CF250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>If answering “YES,” provide as much documentation as possible for that which is requested.</w:t>
      </w:r>
    </w:p>
    <w:p w:rsidR="00D31892" w:rsidRPr="00176885" w:rsidRDefault="00D31892" w:rsidP="0017688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 w:rsidRPr="00CF2505">
        <w:rPr>
          <w:rFonts w:ascii="Arial" w:hAnsi="Arial" w:cs="Arial"/>
        </w:rPr>
        <w:t>If answering “NO,” provide an explanation as to the reasoning for not fulfilling this expectation.</w:t>
      </w:r>
      <w:r w:rsidR="00176885" w:rsidRPr="00CF2505">
        <w:rPr>
          <w:rFonts w:ascii="Arial" w:hAnsi="Arial" w:cs="Arial"/>
        </w:rPr>
        <w:t xml:space="preserve"> </w:t>
      </w:r>
      <w:r w:rsidRPr="00176885">
        <w:rPr>
          <w:rFonts w:ascii="Arial" w:hAnsi="Arial" w:cs="Arial"/>
        </w:rPr>
        <w:t xml:space="preserve">If the chapter can provide sound reasoning for lack of </w:t>
      </w:r>
      <w:r w:rsidR="00176885" w:rsidRPr="00176885">
        <w:rPr>
          <w:rFonts w:ascii="Arial" w:hAnsi="Arial" w:cs="Arial"/>
        </w:rPr>
        <w:t xml:space="preserve">completion </w:t>
      </w:r>
      <w:r w:rsidRPr="00176885">
        <w:rPr>
          <w:rFonts w:ascii="Arial" w:hAnsi="Arial" w:cs="Arial"/>
        </w:rPr>
        <w:t xml:space="preserve">points may still be awarded.  </w:t>
      </w:r>
    </w:p>
    <w:p w:rsidR="00D31892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 w:rsidRPr="009D1CE3">
        <w:rPr>
          <w:rFonts w:ascii="Arial" w:hAnsi="Arial" w:cs="Arial"/>
        </w:rPr>
        <w:t xml:space="preserve">Do not skip or omit a question. If the question is </w:t>
      </w:r>
      <w:r>
        <w:rPr>
          <w:rFonts w:ascii="Arial" w:hAnsi="Arial" w:cs="Arial"/>
        </w:rPr>
        <w:t xml:space="preserve">skipped or </w:t>
      </w:r>
      <w:r w:rsidRPr="009D1CE3">
        <w:rPr>
          <w:rFonts w:ascii="Arial" w:hAnsi="Arial" w:cs="Arial"/>
        </w:rPr>
        <w:t>omitt</w:t>
      </w:r>
      <w:r>
        <w:rPr>
          <w:rFonts w:ascii="Arial" w:hAnsi="Arial" w:cs="Arial"/>
        </w:rPr>
        <w:t xml:space="preserve">ed, no </w:t>
      </w:r>
      <w:r w:rsidR="00DF5B83">
        <w:rPr>
          <w:rFonts w:ascii="Arial" w:hAnsi="Arial" w:cs="Arial"/>
        </w:rPr>
        <w:t>credit will be awarded.</w:t>
      </w:r>
    </w:p>
    <w:p w:rsidR="00176885" w:rsidRPr="00CF2505" w:rsidRDefault="00176885" w:rsidP="0017688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/>
          <w:highlight w:val="lightGray"/>
        </w:rPr>
      </w:pPr>
      <w:r w:rsidRPr="00CF2505">
        <w:rPr>
          <w:rFonts w:ascii="Arial" w:hAnsi="Arial" w:cs="Arial"/>
          <w:b/>
          <w:highlight w:val="lightGray"/>
        </w:rPr>
        <w:t xml:space="preserve">Attachments submitted as part of the </w:t>
      </w:r>
      <w:r w:rsidR="00A04424">
        <w:rPr>
          <w:rFonts w:ascii="Arial" w:hAnsi="Arial" w:cs="Arial"/>
          <w:b/>
          <w:highlight w:val="lightGray"/>
        </w:rPr>
        <w:t>Chapter</w:t>
      </w:r>
      <w:r w:rsidR="00A04424" w:rsidRPr="00CF2505">
        <w:rPr>
          <w:rFonts w:ascii="Arial" w:hAnsi="Arial" w:cs="Arial"/>
          <w:b/>
          <w:highlight w:val="lightGray"/>
        </w:rPr>
        <w:t xml:space="preserve"> </w:t>
      </w:r>
      <w:r w:rsidRPr="00CF2505">
        <w:rPr>
          <w:rFonts w:ascii="Arial" w:hAnsi="Arial" w:cs="Arial"/>
          <w:b/>
          <w:highlight w:val="lightGray"/>
        </w:rPr>
        <w:t>Expectations Section should be labeled as follows: “</w:t>
      </w:r>
      <w:r w:rsidR="00530FD4">
        <w:rPr>
          <w:rFonts w:ascii="Arial" w:hAnsi="Arial" w:cs="Arial"/>
          <w:b/>
          <w:highlight w:val="lightGray"/>
        </w:rPr>
        <w:t>2015</w:t>
      </w:r>
      <w:r w:rsidRPr="00CF2505">
        <w:rPr>
          <w:rFonts w:ascii="Arial" w:hAnsi="Arial" w:cs="Arial"/>
          <w:b/>
          <w:highlight w:val="lightGray"/>
        </w:rPr>
        <w:t xml:space="preserve"> CAP-ABC-Part1-NameofItem </w:t>
      </w:r>
    </w:p>
    <w:p w:rsidR="00176885" w:rsidRPr="00176885" w:rsidRDefault="00176885" w:rsidP="0017688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 w:rsidRPr="00176885">
        <w:rPr>
          <w:rFonts w:ascii="Arial" w:hAnsi="Arial" w:cs="Arial"/>
          <w:spacing w:val="-3"/>
        </w:rPr>
        <w:t>Only include attachments or additional documents when noted. Additional attachments will not be reviewed</w:t>
      </w:r>
      <w:r w:rsidR="003D6106">
        <w:rPr>
          <w:rFonts w:ascii="Arial" w:hAnsi="Arial" w:cs="Arial"/>
          <w:spacing w:val="-3"/>
        </w:rPr>
        <w:t>.</w:t>
      </w:r>
    </w:p>
    <w:p w:rsidR="00D31892" w:rsidRPr="009D1CE3" w:rsidRDefault="00D31892" w:rsidP="00D31892">
      <w:pPr>
        <w:autoSpaceDE w:val="0"/>
        <w:autoSpaceDN w:val="0"/>
        <w:adjustRightInd w:val="0"/>
        <w:ind w:right="720"/>
        <w:rPr>
          <w:rFonts w:ascii="Arial" w:hAnsi="Arial" w:cs="Arial"/>
          <w:bCs/>
        </w:rPr>
      </w:pPr>
    </w:p>
    <w:p w:rsidR="00D31892" w:rsidRPr="00797B15" w:rsidRDefault="00D31892" w:rsidP="00D318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SUPPORTING MATERIALS</w:t>
      </w:r>
    </w:p>
    <w:p w:rsidR="00DF5B83" w:rsidRPr="004836E8" w:rsidRDefault="00DF5B83" w:rsidP="00DF5B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Cs/>
        </w:rPr>
      </w:pPr>
      <w:r w:rsidRPr="009D1CE3">
        <w:rPr>
          <w:rFonts w:ascii="Arial" w:hAnsi="Arial" w:cs="Arial"/>
        </w:rPr>
        <w:t xml:space="preserve">The judges will have a limited amount of time to try and locate your documentation.  </w:t>
      </w:r>
      <w:r w:rsidR="00176885">
        <w:rPr>
          <w:rFonts w:ascii="Arial" w:hAnsi="Arial" w:cs="Arial"/>
        </w:rPr>
        <w:t>Electronic documents</w:t>
      </w:r>
      <w:r>
        <w:rPr>
          <w:rFonts w:ascii="Arial" w:hAnsi="Arial" w:cs="Arial"/>
        </w:rPr>
        <w:t xml:space="preserve"> should be well organized and clearly labeled.</w:t>
      </w:r>
    </w:p>
    <w:p w:rsidR="00DF5B83" w:rsidRPr="00DF5B83" w:rsidRDefault="00D31892" w:rsidP="00DF5B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</w:rPr>
      </w:pPr>
      <w:r w:rsidRPr="009D1CE3">
        <w:rPr>
          <w:rFonts w:ascii="Arial" w:hAnsi="Arial" w:cs="Arial"/>
        </w:rPr>
        <w:t xml:space="preserve">Do not include material unless it is </w:t>
      </w:r>
      <w:r>
        <w:rPr>
          <w:rFonts w:ascii="Arial" w:hAnsi="Arial" w:cs="Arial"/>
        </w:rPr>
        <w:t>specifically requested.</w:t>
      </w:r>
    </w:p>
    <w:p w:rsidR="00D31892" w:rsidRPr="00173DBD" w:rsidRDefault="00D31892" w:rsidP="00D318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/>
          <w:i/>
          <w:highlight w:val="lightGray"/>
        </w:rPr>
      </w:pPr>
      <w:r w:rsidRPr="00173DBD">
        <w:rPr>
          <w:rFonts w:ascii="Arial" w:hAnsi="Arial" w:cs="Arial"/>
          <w:b/>
          <w:highlight w:val="lightGray"/>
        </w:rPr>
        <w:t xml:space="preserve">Any referenced programs/events </w:t>
      </w:r>
      <w:r>
        <w:rPr>
          <w:rFonts w:ascii="Arial" w:hAnsi="Arial" w:cs="Arial"/>
          <w:b/>
          <w:highlight w:val="lightGray"/>
        </w:rPr>
        <w:t xml:space="preserve">should be </w:t>
      </w:r>
      <w:r w:rsidRPr="00173DBD">
        <w:rPr>
          <w:rFonts w:ascii="Arial" w:hAnsi="Arial" w:cs="Arial"/>
          <w:b/>
          <w:highlight w:val="lightGray"/>
        </w:rPr>
        <w:t>officially submitted to FSL via an Event Verification Form by the stated deadline</w:t>
      </w:r>
      <w:r>
        <w:rPr>
          <w:rFonts w:ascii="Arial" w:hAnsi="Arial" w:cs="Arial"/>
          <w:b/>
          <w:highlight w:val="lightGray"/>
        </w:rPr>
        <w:t xml:space="preserve"> (Ex. 2</w:t>
      </w:r>
      <w:r w:rsidRPr="00173DBD">
        <w:rPr>
          <w:rFonts w:ascii="Arial" w:hAnsi="Arial" w:cs="Arial"/>
          <w:b/>
          <w:highlight w:val="lightGray"/>
          <w:vertAlign w:val="superscript"/>
        </w:rPr>
        <w:t>nd</w:t>
      </w:r>
      <w:r>
        <w:rPr>
          <w:rFonts w:ascii="Arial" w:hAnsi="Arial" w:cs="Arial"/>
          <w:b/>
          <w:highlight w:val="lightGray"/>
        </w:rPr>
        <w:t xml:space="preserve"> Friday of </w:t>
      </w:r>
      <w:r w:rsidR="00176885">
        <w:rPr>
          <w:rFonts w:ascii="Arial" w:hAnsi="Arial" w:cs="Arial"/>
          <w:b/>
          <w:highlight w:val="lightGray"/>
        </w:rPr>
        <w:t xml:space="preserve">winter </w:t>
      </w:r>
      <w:r w:rsidR="000C5738">
        <w:rPr>
          <w:rFonts w:ascii="Arial" w:hAnsi="Arial" w:cs="Arial"/>
          <w:b/>
          <w:highlight w:val="lightGray"/>
        </w:rPr>
        <w:t>t</w:t>
      </w:r>
      <w:r>
        <w:rPr>
          <w:rFonts w:ascii="Arial" w:hAnsi="Arial" w:cs="Arial"/>
          <w:b/>
          <w:highlight w:val="lightGray"/>
        </w:rPr>
        <w:t xml:space="preserve">erm for </w:t>
      </w:r>
      <w:r w:rsidR="00176885">
        <w:rPr>
          <w:rFonts w:ascii="Arial" w:hAnsi="Arial" w:cs="Arial"/>
          <w:b/>
          <w:highlight w:val="lightGray"/>
        </w:rPr>
        <w:t xml:space="preserve">fall </w:t>
      </w:r>
      <w:r w:rsidR="00530FD4">
        <w:rPr>
          <w:rFonts w:ascii="Arial" w:hAnsi="Arial" w:cs="Arial"/>
          <w:b/>
          <w:highlight w:val="lightGray"/>
        </w:rPr>
        <w:t>2015</w:t>
      </w:r>
      <w:r w:rsidR="00176885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>programming).</w:t>
      </w:r>
    </w:p>
    <w:p w:rsidR="001B2638" w:rsidRDefault="00CD1EEF" w:rsidP="00CF2505">
      <w:pPr>
        <w:jc w:val="center"/>
        <w:rPr>
          <w:rFonts w:ascii="Garamond" w:hAnsi="Garamond" w:cs="Arial"/>
          <w:b/>
          <w:sz w:val="32"/>
          <w:szCs w:val="32"/>
        </w:rPr>
      </w:pPr>
      <w:r w:rsidRPr="001B49FB">
        <w:rPr>
          <w:rFonts w:ascii="Garamond" w:hAnsi="Garamond" w:cs="Arial"/>
          <w:b/>
          <w:sz w:val="32"/>
          <w:szCs w:val="32"/>
        </w:rPr>
        <w:br w:type="page"/>
      </w:r>
      <w:r w:rsidR="001B2638">
        <w:rPr>
          <w:rFonts w:ascii="Garamond" w:hAnsi="Garamond" w:cs="Arial"/>
          <w:b/>
          <w:noProof/>
          <w:sz w:val="56"/>
          <w:szCs w:val="56"/>
        </w:rPr>
        <w:lastRenderedPageBreak/>
        <w:drawing>
          <wp:inline distT="0" distB="0" distL="0" distR="0" wp14:anchorId="6D1EB841" wp14:editId="4E8F8901">
            <wp:extent cx="2405174" cy="1362932"/>
            <wp:effectExtent l="19050" t="0" r="0" b="0"/>
            <wp:docPr id="2" name="Picture 1" descr="fratandsorority_Life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andsorority_Life_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789" cy="13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38" w:rsidRPr="001B2638" w:rsidRDefault="001B2638" w:rsidP="001B2638">
      <w:pPr>
        <w:jc w:val="center"/>
        <w:rPr>
          <w:rFonts w:ascii="Garamond" w:hAnsi="Garamond" w:cs="Arial"/>
          <w:b/>
          <w:sz w:val="64"/>
          <w:szCs w:val="64"/>
        </w:rPr>
      </w:pPr>
      <w:r w:rsidRPr="001B2638">
        <w:rPr>
          <w:rFonts w:ascii="Garamond" w:hAnsi="Garamond" w:cs="Arial"/>
          <w:b/>
          <w:sz w:val="64"/>
          <w:szCs w:val="64"/>
        </w:rPr>
        <w:t xml:space="preserve">Chapter </w:t>
      </w:r>
      <w:r w:rsidR="00922062">
        <w:rPr>
          <w:rFonts w:ascii="Garamond" w:hAnsi="Garamond" w:cs="Arial"/>
          <w:b/>
          <w:sz w:val="64"/>
          <w:szCs w:val="64"/>
        </w:rPr>
        <w:t xml:space="preserve">Achievement Plan Submission </w:t>
      </w:r>
      <w:r w:rsidR="00530FD4">
        <w:rPr>
          <w:rFonts w:ascii="Garamond" w:hAnsi="Garamond" w:cs="Arial"/>
          <w:b/>
          <w:sz w:val="64"/>
          <w:szCs w:val="64"/>
        </w:rPr>
        <w:t>2015</w:t>
      </w:r>
    </w:p>
    <w:p w:rsidR="00CF2505" w:rsidRPr="00D36018" w:rsidRDefault="006A2B38" w:rsidP="00CF250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36018">
        <w:rPr>
          <w:rFonts w:ascii="Times New Roman" w:hAnsi="Times New Roman" w:cs="Times New Roman"/>
          <w:b/>
          <w:sz w:val="100"/>
          <w:szCs w:val="100"/>
        </w:rPr>
        <w:fldChar w:fldCharType="begin">
          <w:ffData>
            <w:name w:val="Text1"/>
            <w:enabled/>
            <w:calcOnExit w:val="0"/>
            <w:textInput>
              <w:default w:val="Chapter Name Here"/>
            </w:textInput>
          </w:ffData>
        </w:fldChar>
      </w:r>
      <w:bookmarkStart w:id="1" w:name="Text1"/>
      <w:r w:rsidR="00CF2505" w:rsidRPr="00D36018">
        <w:rPr>
          <w:rFonts w:ascii="Times New Roman" w:hAnsi="Times New Roman" w:cs="Times New Roman"/>
          <w:b/>
          <w:sz w:val="100"/>
          <w:szCs w:val="100"/>
        </w:rPr>
        <w:instrText xml:space="preserve"> FORMTEXT </w:instrText>
      </w:r>
      <w:r w:rsidRPr="00D36018">
        <w:rPr>
          <w:rFonts w:ascii="Times New Roman" w:hAnsi="Times New Roman" w:cs="Times New Roman"/>
          <w:b/>
          <w:sz w:val="100"/>
          <w:szCs w:val="100"/>
        </w:rPr>
      </w:r>
      <w:r w:rsidRPr="00D36018">
        <w:rPr>
          <w:rFonts w:ascii="Times New Roman" w:hAnsi="Times New Roman" w:cs="Times New Roman"/>
          <w:b/>
          <w:sz w:val="100"/>
          <w:szCs w:val="100"/>
        </w:rPr>
        <w:fldChar w:fldCharType="separate"/>
      </w:r>
      <w:r w:rsidR="00CF2505" w:rsidRPr="00D36018">
        <w:rPr>
          <w:rFonts w:ascii="Times New Roman" w:hAnsi="Times New Roman" w:cs="Times New Roman"/>
          <w:b/>
          <w:noProof/>
          <w:sz w:val="100"/>
          <w:szCs w:val="100"/>
        </w:rPr>
        <w:t>Chapter Name Here</w:t>
      </w:r>
      <w:r w:rsidRPr="00D36018">
        <w:rPr>
          <w:rFonts w:ascii="Times New Roman" w:hAnsi="Times New Roman" w:cs="Times New Roman"/>
          <w:b/>
          <w:sz w:val="100"/>
          <w:szCs w:val="100"/>
        </w:rPr>
        <w:fldChar w:fldCharType="end"/>
      </w:r>
      <w:bookmarkEnd w:id="1"/>
    </w:p>
    <w:p w:rsidR="00CF2505" w:rsidRPr="00D36018" w:rsidRDefault="00CF2505" w:rsidP="00CF250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z w:val="36"/>
        </w:rPr>
      </w:pPr>
      <w:r w:rsidRPr="00D36018">
        <w:rPr>
          <w:rFonts w:ascii="Times New Roman" w:hAnsi="Times New Roman" w:cs="Times New Roman"/>
          <w:b/>
          <w:sz w:val="36"/>
        </w:rPr>
        <w:t>Person(s) Completing Application: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360"/>
        <w:gridCol w:w="3600"/>
        <w:gridCol w:w="3960"/>
      </w:tblGrid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2505"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2505" w:rsidRPr="00D36018" w:rsidTr="002A1B85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F2505" w:rsidRPr="00D36018" w:rsidRDefault="00CF2505" w:rsidP="002A1B85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CF2505" w:rsidRPr="00D36018" w:rsidRDefault="006A2B38" w:rsidP="002A1B85">
            <w:pPr>
              <w:tabs>
                <w:tab w:val="center" w:pos="468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2505" w:rsidRPr="00D360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F2505" w:rsidRPr="00D360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360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F2505" w:rsidRPr="00D36018" w:rsidRDefault="00CF2505" w:rsidP="00CF250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2505" w:rsidRDefault="00CF2505" w:rsidP="00CF250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18">
        <w:rPr>
          <w:rFonts w:ascii="Times New Roman" w:hAnsi="Times New Roman" w:cs="Times New Roman"/>
          <w:b/>
          <w:sz w:val="30"/>
          <w:szCs w:val="30"/>
        </w:rPr>
        <w:t xml:space="preserve">Please submit </w:t>
      </w:r>
      <w:r w:rsidRPr="00D36018">
        <w:rPr>
          <w:rFonts w:ascii="Times New Roman" w:hAnsi="Times New Roman" w:cs="Times New Roman"/>
          <w:b/>
          <w:sz w:val="30"/>
          <w:szCs w:val="30"/>
          <w:u w:val="single"/>
        </w:rPr>
        <w:t>USB / flash drive</w:t>
      </w:r>
      <w:r w:rsidRPr="00D36018">
        <w:rPr>
          <w:rFonts w:ascii="Times New Roman" w:hAnsi="Times New Roman" w:cs="Times New Roman"/>
          <w:b/>
          <w:sz w:val="30"/>
          <w:szCs w:val="30"/>
        </w:rPr>
        <w:t xml:space="preserve"> and this cover page </w:t>
      </w:r>
      <w:r w:rsidRPr="00D36018">
        <w:rPr>
          <w:rFonts w:ascii="Times New Roman" w:hAnsi="Times New Roman" w:cs="Times New Roman"/>
          <w:b/>
          <w:sz w:val="30"/>
          <w:szCs w:val="30"/>
        </w:rPr>
        <w:br/>
        <w:t xml:space="preserve">to the Office of the Dean of Students, </w:t>
      </w:r>
      <w:proofErr w:type="spellStart"/>
      <w:r w:rsidRPr="00D36018">
        <w:rPr>
          <w:rFonts w:ascii="Times New Roman" w:hAnsi="Times New Roman" w:cs="Times New Roman"/>
          <w:b/>
          <w:sz w:val="30"/>
          <w:szCs w:val="30"/>
        </w:rPr>
        <w:t>Creese</w:t>
      </w:r>
      <w:proofErr w:type="spellEnd"/>
      <w:r w:rsidRPr="00D36018">
        <w:rPr>
          <w:rFonts w:ascii="Times New Roman" w:hAnsi="Times New Roman" w:cs="Times New Roman"/>
          <w:b/>
          <w:sz w:val="30"/>
          <w:szCs w:val="30"/>
        </w:rPr>
        <w:t xml:space="preserve"> 215</w:t>
      </w:r>
    </w:p>
    <w:p w:rsidR="00CC0031" w:rsidRPr="00D36018" w:rsidRDefault="00CC0031" w:rsidP="00CF250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1EEF" w:rsidRPr="001B49FB" w:rsidRDefault="00CD1EEF" w:rsidP="00CF2505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1B49FB">
        <w:rPr>
          <w:rFonts w:ascii="Garamond" w:hAnsi="Garamond" w:cs="Arial"/>
          <w:b/>
          <w:sz w:val="32"/>
          <w:szCs w:val="32"/>
        </w:rPr>
        <w:lastRenderedPageBreak/>
        <w:t xml:space="preserve">Chapter Achievement Plan </w:t>
      </w:r>
      <w:r w:rsidR="00530FD4">
        <w:rPr>
          <w:rFonts w:ascii="Garamond" w:hAnsi="Garamond" w:cs="Arial"/>
          <w:b/>
          <w:sz w:val="32"/>
          <w:szCs w:val="32"/>
        </w:rPr>
        <w:t>2015</w:t>
      </w:r>
    </w:p>
    <w:p w:rsidR="00CD1EEF" w:rsidRPr="001B49FB" w:rsidRDefault="00CD1EEF" w:rsidP="00CD1EEF">
      <w:pPr>
        <w:spacing w:after="0"/>
        <w:ind w:left="480" w:hanging="480"/>
        <w:jc w:val="center"/>
        <w:rPr>
          <w:rFonts w:ascii="Garamond" w:hAnsi="Garamond" w:cs="Arial"/>
          <w:b/>
          <w:i/>
          <w:sz w:val="28"/>
          <w:szCs w:val="28"/>
        </w:rPr>
      </w:pPr>
      <w:r w:rsidRPr="001B49FB">
        <w:rPr>
          <w:rFonts w:ascii="Garamond" w:hAnsi="Garamond" w:cs="Arial"/>
          <w:b/>
          <w:i/>
          <w:sz w:val="28"/>
          <w:szCs w:val="28"/>
        </w:rPr>
        <w:t xml:space="preserve">Part I: Chapter Expectations 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7.25pt;height:14.25pt" o:ole="">
            <v:imagedata r:id="rId11" o:title=""/>
          </v:shape>
          <w:control r:id="rId12" w:name="C144" w:shapeid="_x0000_i1097"/>
        </w:object>
      </w:r>
      <w:r w:rsidR="00CD1EEF" w:rsidRPr="001B49FB">
        <w:rPr>
          <w:rFonts w:ascii="Garamond" w:hAnsi="Garamond"/>
          <w:sz w:val="24"/>
          <w:szCs w:val="24"/>
        </w:rPr>
        <w:t xml:space="preserve">Chapter is in good standing with the </w:t>
      </w:r>
      <w:r w:rsidR="003D6106">
        <w:rPr>
          <w:rFonts w:ascii="Garamond" w:hAnsi="Garamond"/>
          <w:sz w:val="24"/>
          <w:szCs w:val="24"/>
        </w:rPr>
        <w:t>University/Inter/N</w:t>
      </w:r>
      <w:r w:rsidR="00CD1EEF" w:rsidRPr="001B49FB">
        <w:rPr>
          <w:rFonts w:ascii="Garamond" w:hAnsi="Garamond"/>
          <w:sz w:val="24"/>
          <w:szCs w:val="24"/>
        </w:rPr>
        <w:t>ational organization (if applicable)*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099" type="#_x0000_t75" style="width:17.25pt;height:14.25pt" o:ole="">
            <v:imagedata r:id="rId11" o:title=""/>
          </v:shape>
          <w:control r:id="rId13" w:name="C145" w:shapeid="_x0000_i1099"/>
        </w:object>
      </w:r>
      <w:r w:rsidR="005D7BF5" w:rsidRPr="005D7BF5">
        <w:rPr>
          <w:rFonts w:ascii="Garamond" w:hAnsi="Garamond"/>
          <w:sz w:val="24"/>
          <w:szCs w:val="24"/>
        </w:rPr>
        <w:t xml:space="preserve"> </w:t>
      </w:r>
      <w:r w:rsidR="005D7BF5" w:rsidRPr="00D36018">
        <w:rPr>
          <w:rFonts w:ascii="Garamond" w:hAnsi="Garamond"/>
          <w:sz w:val="24"/>
          <w:szCs w:val="24"/>
        </w:rPr>
        <w:t>Chapter has provided the University with a certificate of insurance demonstrating that the chapter carries general liability insurance specific terms as required by the Office of Risk Management. It is a requirement of each chapter to name Drexel University as an additional insured.</w:t>
      </w:r>
      <w:r w:rsidR="00F157AA" w:rsidRPr="00F157AA">
        <w:rPr>
          <w:rFonts w:ascii="Garamond" w:hAnsi="Garamond"/>
          <w:sz w:val="24"/>
          <w:szCs w:val="24"/>
        </w:rPr>
        <w:t>*</w:t>
      </w:r>
      <w:r w:rsidR="005D7BF5" w:rsidRPr="005D7BF5">
        <w:rPr>
          <w:rFonts w:ascii="Garamond" w:hAnsi="Garamond"/>
          <w:sz w:val="24"/>
          <w:szCs w:val="24"/>
        </w:rPr>
        <w:t xml:space="preserve"> </w:t>
      </w:r>
    </w:p>
    <w:p w:rsidR="00CD1EEF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01" type="#_x0000_t75" style="width:17.25pt;height:14.25pt" o:ole="">
            <v:imagedata r:id="rId11" o:title=""/>
          </v:shape>
          <w:control r:id="rId14" w:name="C1451" w:shapeid="_x0000_i1101"/>
        </w:object>
      </w:r>
      <w:r w:rsidR="00CD1EEF" w:rsidRPr="001B49FB">
        <w:rPr>
          <w:rFonts w:ascii="Garamond" w:hAnsi="Garamond"/>
          <w:sz w:val="24"/>
          <w:szCs w:val="24"/>
        </w:rPr>
        <w:t>Chapter has not been found responsible for any conduct issues during the calendar year</w:t>
      </w:r>
      <w:r w:rsidR="00CD1EEF" w:rsidRPr="001B49FB">
        <w:rPr>
          <w:rFonts w:ascii="Garamond" w:hAnsi="Garamond"/>
          <w:sz w:val="24"/>
          <w:szCs w:val="24"/>
        </w:rPr>
        <w:br/>
      </w:r>
      <w:proofErr w:type="gramStart"/>
      <w:r w:rsidR="00CD1EEF" w:rsidRPr="001B49FB">
        <w:rPr>
          <w:rFonts w:ascii="Garamond" w:hAnsi="Garamond"/>
          <w:sz w:val="24"/>
          <w:szCs w:val="24"/>
        </w:rPr>
        <w:t>If</w:t>
      </w:r>
      <w:proofErr w:type="gramEnd"/>
      <w:r w:rsidR="00CD1EEF" w:rsidRPr="001B49FB">
        <w:rPr>
          <w:rFonts w:ascii="Garamond" w:hAnsi="Garamond"/>
          <w:sz w:val="24"/>
          <w:szCs w:val="24"/>
        </w:rPr>
        <w:t xml:space="preserve"> not, explain: </w:t>
      </w:r>
    </w:p>
    <w:p w:rsidR="00CC0031" w:rsidRPr="001B49FB" w:rsidRDefault="00CC0031" w:rsidP="006D4BA9">
      <w:pPr>
        <w:spacing w:after="0"/>
        <w:rPr>
          <w:rFonts w:ascii="Garamond" w:hAnsi="Garamond"/>
          <w:sz w:val="24"/>
          <w:szCs w:val="24"/>
        </w:rPr>
      </w:pP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  <w:sz w:val="24"/>
          <w:szCs w:val="24"/>
        </w:rPr>
      </w:pPr>
    </w:p>
    <w:p w:rsidR="00C86E1F" w:rsidRPr="001B49FB" w:rsidRDefault="00C86E1F" w:rsidP="00C86E1F">
      <w:pPr>
        <w:spacing w:after="0"/>
        <w:ind w:left="475" w:hanging="475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Academics</w:t>
      </w:r>
    </w:p>
    <w:p w:rsidR="00C86E1F" w:rsidRPr="001B49FB" w:rsidRDefault="006A2B38" w:rsidP="00C86E1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03" type="#_x0000_t75" style="width:17.25pt;height:14.25pt" o:ole="">
            <v:imagedata r:id="rId11" o:title=""/>
          </v:shape>
          <w:control r:id="rId15" w:name="C1435" w:shapeid="_x0000_i1103"/>
        </w:object>
      </w:r>
      <w:r w:rsidR="00C86E1F" w:rsidRPr="001B49FB">
        <w:rPr>
          <w:rFonts w:ascii="Garamond" w:hAnsi="Garamond"/>
          <w:sz w:val="24"/>
          <w:szCs w:val="24"/>
        </w:rPr>
        <w:t>Chapter has maintained a 2.5 cumulative GPA for the entire year*</w:t>
      </w:r>
    </w:p>
    <w:p w:rsidR="00C86E1F" w:rsidRPr="001B49FB" w:rsidRDefault="006A2B38" w:rsidP="00C86E1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05" type="#_x0000_t75" style="width:17.25pt;height:14.25pt" o:ole="">
            <v:imagedata r:id="rId11" o:title=""/>
          </v:shape>
          <w:control r:id="rId16" w:name="C14351" w:shapeid="_x0000_i1105"/>
        </w:object>
      </w:r>
      <w:r w:rsidR="00C86E1F" w:rsidRPr="001B49FB">
        <w:rPr>
          <w:rFonts w:ascii="Garamond" w:hAnsi="Garamond"/>
          <w:sz w:val="24"/>
          <w:szCs w:val="24"/>
        </w:rPr>
        <w:t>Chapter has achieved a 2.0 term GPA or higher each term*</w:t>
      </w:r>
    </w:p>
    <w:p w:rsidR="00C86E1F" w:rsidRPr="001B49FB" w:rsidRDefault="006A2B38" w:rsidP="00C86E1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07" type="#_x0000_t75" style="width:17.25pt;height:14.25pt" o:ole="">
            <v:imagedata r:id="rId11" o:title=""/>
          </v:shape>
          <w:control r:id="rId17" w:name="C1436" w:shapeid="_x0000_i1107"/>
        </w:object>
      </w:r>
      <w:r w:rsidR="00C86E1F" w:rsidRPr="001B49FB">
        <w:rPr>
          <w:rFonts w:ascii="Garamond" w:hAnsi="Garamond"/>
          <w:sz w:val="24"/>
          <w:szCs w:val="24"/>
        </w:rPr>
        <w:t>Chapter has one person in charge of academic programs</w:t>
      </w:r>
      <w:r w:rsidR="00C86E1F" w:rsidRPr="001B49FB">
        <w:rPr>
          <w:rFonts w:ascii="Garamond" w:hAnsi="Garamond"/>
          <w:sz w:val="24"/>
          <w:szCs w:val="24"/>
        </w:rPr>
        <w:br/>
        <w:t>Name</w:t>
      </w:r>
      <w:proofErr w:type="gramStart"/>
      <w:r w:rsidR="00C86E1F" w:rsidRPr="001B49FB">
        <w:rPr>
          <w:rFonts w:ascii="Garamond" w:hAnsi="Garamond"/>
          <w:sz w:val="24"/>
          <w:szCs w:val="24"/>
        </w:rPr>
        <w:t>:</w:t>
      </w:r>
      <w:proofErr w:type="gramEnd"/>
      <w:r w:rsidR="00C86E1F" w:rsidRPr="001B49FB">
        <w:rPr>
          <w:rFonts w:ascii="Garamond" w:hAnsi="Garamond"/>
          <w:sz w:val="24"/>
          <w:szCs w:val="24"/>
        </w:rPr>
        <w:br/>
        <w:t>Position:</w:t>
      </w:r>
    </w:p>
    <w:p w:rsidR="00C86E1F" w:rsidRPr="001B49FB" w:rsidRDefault="006A2B38" w:rsidP="00C86E1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09" type="#_x0000_t75" style="width:17.25pt;height:14.25pt" o:ole="">
            <v:imagedata r:id="rId11" o:title=""/>
          </v:shape>
          <w:control r:id="rId18" w:name="C1437" w:shapeid="_x0000_i1109"/>
        </w:object>
      </w:r>
      <w:r w:rsidR="00C86E1F" w:rsidRPr="001B49FB">
        <w:rPr>
          <w:rFonts w:ascii="Garamond" w:hAnsi="Garamond"/>
          <w:sz w:val="24"/>
          <w:szCs w:val="24"/>
        </w:rPr>
        <w:t xml:space="preserve">Chapter has academic improvement program for those who fall below chapter academic standards </w:t>
      </w:r>
      <w:r w:rsidR="00C86E1F" w:rsidRPr="001B49FB">
        <w:rPr>
          <w:rFonts w:ascii="Garamond" w:hAnsi="Garamond"/>
          <w:sz w:val="24"/>
          <w:szCs w:val="24"/>
        </w:rPr>
        <w:br/>
        <w:t>Describe Briefly:</w:t>
      </w:r>
    </w:p>
    <w:p w:rsidR="00C86E1F" w:rsidRPr="001B49FB" w:rsidRDefault="006A2B38" w:rsidP="00C86E1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11" type="#_x0000_t75" style="width:17.25pt;height:14.25pt" o:ole="">
            <v:imagedata r:id="rId11" o:title=""/>
          </v:shape>
          <w:control r:id="rId19" w:name="C1438" w:shapeid="_x0000_i1111"/>
        </w:object>
      </w:r>
      <w:r w:rsidR="00C86E1F" w:rsidRPr="001B49FB">
        <w:rPr>
          <w:rFonts w:ascii="Garamond" w:hAnsi="Garamond"/>
          <w:sz w:val="24"/>
          <w:szCs w:val="24"/>
        </w:rPr>
        <w:t>Chapter has incentives/recognition in place to encourage academic excellence</w:t>
      </w:r>
      <w:r w:rsidR="00C86E1F" w:rsidRPr="001B49FB">
        <w:rPr>
          <w:rFonts w:ascii="Garamond" w:hAnsi="Garamond"/>
          <w:sz w:val="24"/>
          <w:szCs w:val="24"/>
        </w:rPr>
        <w:br/>
        <w:t>Explain Briefly:</w:t>
      </w:r>
    </w:p>
    <w:p w:rsidR="00C86E1F" w:rsidRDefault="00C86E1F" w:rsidP="00CD1EEF">
      <w:pPr>
        <w:spacing w:after="0"/>
        <w:ind w:left="480" w:hanging="480"/>
        <w:rPr>
          <w:rFonts w:ascii="Garamond" w:hAnsi="Garamond" w:cs="Arial"/>
          <w:b/>
          <w:sz w:val="24"/>
          <w:szCs w:val="24"/>
          <w:u w:val="single"/>
        </w:rPr>
      </w:pPr>
    </w:p>
    <w:p w:rsidR="00CD1EEF" w:rsidRPr="001B49FB" w:rsidRDefault="00CD1EEF" w:rsidP="00CD1EEF">
      <w:pPr>
        <w:spacing w:after="0"/>
        <w:ind w:left="480" w:hanging="480"/>
        <w:rPr>
          <w:rFonts w:ascii="Garamond" w:hAnsi="Garamond" w:cs="Arial"/>
          <w:b/>
          <w:sz w:val="24"/>
          <w:szCs w:val="24"/>
          <w:u w:val="single"/>
        </w:rPr>
      </w:pPr>
      <w:r w:rsidRPr="001B49FB">
        <w:rPr>
          <w:rFonts w:ascii="Garamond" w:hAnsi="Garamond" w:cs="Arial"/>
          <w:b/>
          <w:sz w:val="24"/>
          <w:szCs w:val="24"/>
          <w:u w:val="single"/>
        </w:rPr>
        <w:t>Brotherhood/Sisterhood</w:t>
      </w:r>
    </w:p>
    <w:p w:rsidR="00362F93" w:rsidRPr="005D6E1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13" type="#_x0000_t75" style="width:17.25pt;height:14.25pt" o:ole="">
            <v:imagedata r:id="rId11" o:title=""/>
          </v:shape>
          <w:control r:id="rId20" w:name="C16" w:shapeid="_x0000_i1113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at least one person in charge of social programming (Chapter brotherhood/sisterhood activities or social events with other chapters, with or without alcohol.)</w:t>
      </w:r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  <w:u w:val="single"/>
        </w:rPr>
        <w:br/>
      </w:r>
      <w:r w:rsidR="00CD1EEF" w:rsidRPr="001B49FB">
        <w:rPr>
          <w:rFonts w:ascii="Garamond" w:hAnsi="Garamond"/>
          <w:sz w:val="24"/>
          <w:szCs w:val="24"/>
        </w:rPr>
        <w:t>Position:</w:t>
      </w:r>
      <w:r w:rsidR="005D6E1B" w:rsidRPr="005D6E1B">
        <w:rPr>
          <w:rFonts w:ascii="Garamond" w:hAnsi="Garamond"/>
          <w:sz w:val="24"/>
          <w:szCs w:val="24"/>
        </w:rPr>
        <w:t xml:space="preserve"> 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15" type="#_x0000_t75" style="width:17.25pt;height:14.25pt" o:ole="">
            <v:imagedata r:id="rId11" o:title=""/>
          </v:shape>
          <w:control r:id="rId21" w:name="C17" w:shapeid="_x0000_i1115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hosts or attends at least one social event </w:t>
      </w:r>
      <w:r w:rsidR="00CD1EEF" w:rsidRPr="006D4BA9">
        <w:rPr>
          <w:rFonts w:ascii="Garamond" w:hAnsi="Garamond"/>
          <w:sz w:val="24"/>
          <w:szCs w:val="24"/>
          <w:u w:val="single"/>
        </w:rPr>
        <w:t>without alcohol</w:t>
      </w:r>
      <w:r w:rsidR="00CD1EEF" w:rsidRPr="001B49FB">
        <w:rPr>
          <w:rFonts w:ascii="Garamond" w:hAnsi="Garamond"/>
          <w:sz w:val="24"/>
          <w:szCs w:val="24"/>
        </w:rPr>
        <w:t xml:space="preserve"> each term</w:t>
      </w:r>
      <w:r w:rsidR="00CD1EEF" w:rsidRPr="001B49FB">
        <w:rPr>
          <w:rFonts w:ascii="Garamond" w:hAnsi="Garamond"/>
          <w:sz w:val="24"/>
          <w:szCs w:val="24"/>
        </w:rPr>
        <w:br/>
        <w:t>Winter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Description: </w:t>
      </w:r>
      <w:r w:rsidR="00CD1EEF" w:rsidRPr="001B49FB">
        <w:rPr>
          <w:rFonts w:ascii="Garamond" w:hAnsi="Garamond"/>
          <w:sz w:val="24"/>
          <w:szCs w:val="24"/>
        </w:rPr>
        <w:br/>
        <w:t>Spring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Description: </w:t>
      </w:r>
      <w:r w:rsidR="00CD1EEF" w:rsidRPr="001B49FB">
        <w:rPr>
          <w:rFonts w:ascii="Garamond" w:hAnsi="Garamond"/>
          <w:sz w:val="24"/>
          <w:szCs w:val="24"/>
        </w:rPr>
        <w:br/>
        <w:t>Summer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Description: </w:t>
      </w:r>
      <w:r w:rsidR="00CD1EEF" w:rsidRPr="001B49FB">
        <w:rPr>
          <w:rFonts w:ascii="Garamond" w:hAnsi="Garamond"/>
          <w:sz w:val="24"/>
          <w:szCs w:val="24"/>
        </w:rPr>
        <w:br/>
        <w:t>Fall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Description: 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17" type="#_x0000_t75" style="width:17.25pt;height:14.25pt" o:ole="">
            <v:imagedata r:id="rId11" o:title=""/>
          </v:shape>
          <w:control r:id="rId22" w:name="C18" w:shapeid="_x0000_i1117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at least one person in charge of new member education/intake</w:t>
      </w:r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  <w:u w:val="single"/>
        </w:rPr>
        <w:br/>
      </w:r>
      <w:r w:rsidR="00CD1EEF" w:rsidRPr="001B49FB">
        <w:rPr>
          <w:rFonts w:ascii="Garamond" w:hAnsi="Garamond"/>
          <w:sz w:val="24"/>
          <w:szCs w:val="24"/>
        </w:rPr>
        <w:t>Position:</w:t>
      </w:r>
    </w:p>
    <w:p w:rsidR="00CD1EEF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19" type="#_x0000_t75" style="width:17.25pt;height:14.25pt" o:ole="">
            <v:imagedata r:id="rId11" o:title=""/>
          </v:shape>
          <w:control r:id="rId23" w:name="C19" w:shapeid="_x0000_i1119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and submits new member education/intake plan or outline to </w:t>
      </w:r>
      <w:r w:rsidR="00F157AA">
        <w:rPr>
          <w:rFonts w:ascii="Garamond" w:hAnsi="Garamond"/>
          <w:sz w:val="24"/>
          <w:szCs w:val="24"/>
        </w:rPr>
        <w:t xml:space="preserve">Fraternity &amp; Sorority Life </w:t>
      </w:r>
      <w:r w:rsidR="00922062">
        <w:rPr>
          <w:rFonts w:ascii="Garamond" w:hAnsi="Garamond"/>
          <w:sz w:val="24"/>
          <w:szCs w:val="24"/>
        </w:rPr>
        <w:t>for each term in which new member education/intake was conducted</w:t>
      </w:r>
      <w:r w:rsidR="00CD1EEF" w:rsidRPr="001B49FB">
        <w:rPr>
          <w:rFonts w:ascii="Garamond" w:hAnsi="Garamond"/>
          <w:sz w:val="24"/>
          <w:szCs w:val="24"/>
        </w:rPr>
        <w:t>*</w:t>
      </w:r>
    </w:p>
    <w:p w:rsidR="00D11863" w:rsidRDefault="00D11863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</w:p>
    <w:p w:rsidR="00D11863" w:rsidRDefault="00D11863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</w:p>
    <w:p w:rsidR="00D11863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21" type="#_x0000_t75" style="width:17.25pt;height:14.25pt" o:ole="">
            <v:imagedata r:id="rId11" o:title=""/>
          </v:shape>
          <w:control r:id="rId24" w:name="C1101" w:shapeid="_x0000_i1121"/>
        </w:object>
      </w:r>
      <w:r w:rsidR="00F157AA">
        <w:rPr>
          <w:rFonts w:ascii="Garamond" w:hAnsi="Garamond"/>
          <w:sz w:val="24"/>
          <w:szCs w:val="24"/>
        </w:rPr>
        <w:t xml:space="preserve"> Chapter conducts grade checks through the Office of Fraternity &amp; Sorority Life on all potential new members prior to extending bids/invitations to join*</w:t>
      </w:r>
    </w:p>
    <w:p w:rsidR="00D11863" w:rsidRDefault="006A2B38" w:rsidP="00D11863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23" type="#_x0000_t75" style="width:17.25pt;height:14.25pt" o:ole="">
            <v:imagedata r:id="rId11" o:title=""/>
          </v:shape>
          <w:control r:id="rId25" w:name="C11011" w:shapeid="_x0000_i1123"/>
        </w:object>
      </w:r>
      <w:r w:rsidR="00D11863">
        <w:rPr>
          <w:rFonts w:ascii="Garamond" w:hAnsi="Garamond"/>
          <w:sz w:val="24"/>
          <w:szCs w:val="24"/>
        </w:rPr>
        <w:t xml:space="preserve"> Chapter representative attends the annual New Member Education</w:t>
      </w:r>
      <w:r w:rsidR="009F1B78">
        <w:rPr>
          <w:rFonts w:ascii="Garamond" w:hAnsi="Garamond"/>
          <w:sz w:val="24"/>
          <w:szCs w:val="24"/>
        </w:rPr>
        <w:t>/Intake</w:t>
      </w:r>
      <w:r w:rsidR="00D11863">
        <w:rPr>
          <w:rFonts w:ascii="Garamond" w:hAnsi="Garamond"/>
          <w:sz w:val="24"/>
          <w:szCs w:val="24"/>
        </w:rPr>
        <w:t xml:space="preserve"> workshop sponsored by the Office of Fraternity &amp; Sorority Life*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25" type="#_x0000_t75" style="width:17.25pt;height:14.25pt" o:ole="">
            <v:imagedata r:id="rId11" o:title=""/>
          </v:shape>
          <w:control r:id="rId26" w:name="C110" w:shapeid="_x0000_i1125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submits new member forms and anti-hazing forms on time to </w:t>
      </w:r>
      <w:r w:rsidR="00F157AA" w:rsidRPr="001B49FB">
        <w:rPr>
          <w:rFonts w:ascii="Garamond" w:hAnsi="Garamond"/>
          <w:sz w:val="24"/>
          <w:szCs w:val="24"/>
        </w:rPr>
        <w:t>F</w:t>
      </w:r>
      <w:r w:rsidR="00F157AA">
        <w:rPr>
          <w:rFonts w:ascii="Garamond" w:hAnsi="Garamond"/>
          <w:sz w:val="24"/>
          <w:szCs w:val="24"/>
        </w:rPr>
        <w:t>raternity &amp; Sorority Life</w:t>
      </w:r>
      <w:r w:rsidR="00F157AA" w:rsidRPr="001B49FB">
        <w:rPr>
          <w:rFonts w:ascii="Garamond" w:hAnsi="Garamond"/>
          <w:sz w:val="24"/>
          <w:szCs w:val="24"/>
        </w:rPr>
        <w:t xml:space="preserve"> </w:t>
      </w:r>
      <w:r w:rsidR="00CD1EEF" w:rsidRPr="001B49FB">
        <w:rPr>
          <w:rFonts w:ascii="Garamond" w:hAnsi="Garamond"/>
          <w:sz w:val="24"/>
          <w:szCs w:val="24"/>
        </w:rPr>
        <w:t>for all new members</w:t>
      </w:r>
      <w:r w:rsidR="00F157AA">
        <w:rPr>
          <w:rFonts w:ascii="Garamond" w:hAnsi="Garamond"/>
          <w:sz w:val="24"/>
          <w:szCs w:val="24"/>
        </w:rPr>
        <w:t xml:space="preserve"> within 48 hours of bid acceptance/beginning of new member education or intake each term they take new members</w:t>
      </w:r>
      <w:r w:rsidR="00CD1EEF" w:rsidRPr="001B49FB">
        <w:rPr>
          <w:rFonts w:ascii="Garamond" w:hAnsi="Garamond"/>
          <w:sz w:val="24"/>
          <w:szCs w:val="24"/>
        </w:rPr>
        <w:t>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27" type="#_x0000_t75" style="width:17.25pt;height:14.25pt" o:ole="">
            <v:imagedata r:id="rId11" o:title=""/>
          </v:shape>
          <w:control r:id="rId27" w:name="C111" w:shapeid="_x0000_i1127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submits rosters updates (2 times per term)*</w:t>
      </w:r>
    </w:p>
    <w:p w:rsidR="007B6B88" w:rsidRDefault="006A2B38" w:rsidP="007B6B8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29" type="#_x0000_t75" style="width:17.25pt;height:14.25pt" o:ole="">
            <v:imagedata r:id="rId11" o:title=""/>
          </v:shape>
          <w:control r:id="rId28" w:name="C112" w:shapeid="_x0000_i1129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holds official initiation/intake process </w:t>
      </w:r>
      <w:r w:rsidR="00D36018">
        <w:rPr>
          <w:rFonts w:ascii="Garamond" w:hAnsi="Garamond"/>
          <w:sz w:val="24"/>
          <w:szCs w:val="24"/>
        </w:rPr>
        <w:t xml:space="preserve">for Drexel students </w:t>
      </w:r>
      <w:r w:rsidR="00CD1EEF" w:rsidRPr="001B49FB">
        <w:rPr>
          <w:rFonts w:ascii="Garamond" w:hAnsi="Garamond"/>
          <w:sz w:val="24"/>
          <w:szCs w:val="24"/>
        </w:rPr>
        <w:t>at least once per year*</w:t>
      </w:r>
      <w:r w:rsidR="00CD1EEF" w:rsidRPr="001B49FB">
        <w:rPr>
          <w:rFonts w:ascii="Garamond" w:hAnsi="Garamond"/>
          <w:sz w:val="24"/>
          <w:szCs w:val="24"/>
        </w:rPr>
        <w:br/>
        <w:t>Date:</w:t>
      </w:r>
    </w:p>
    <w:p w:rsidR="009F1B78" w:rsidRDefault="006A2B38" w:rsidP="007B6B8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31" type="#_x0000_t75" style="width:17.25pt;height:14.25pt" o:ole="">
            <v:imagedata r:id="rId11" o:title=""/>
          </v:shape>
          <w:control r:id="rId29" w:name="C1121" w:shapeid="_x0000_i1131"/>
        </w:object>
      </w:r>
      <w:r w:rsidR="00A04424">
        <w:rPr>
          <w:rFonts w:ascii="Garamond" w:hAnsi="Garamond"/>
          <w:sz w:val="24"/>
          <w:szCs w:val="24"/>
        </w:rPr>
        <w:t xml:space="preserve"> New member education</w:t>
      </w:r>
      <w:r w:rsidR="008D7F9C">
        <w:rPr>
          <w:rFonts w:ascii="Garamond" w:hAnsi="Garamond"/>
          <w:sz w:val="24"/>
          <w:szCs w:val="24"/>
        </w:rPr>
        <w:t>/intake</w:t>
      </w:r>
      <w:r w:rsidR="00A04424">
        <w:rPr>
          <w:rFonts w:ascii="Garamond" w:hAnsi="Garamond"/>
          <w:sz w:val="24"/>
          <w:szCs w:val="24"/>
        </w:rPr>
        <w:t xml:space="preserve"> program does not exceed 12 weeks maximum*</w:t>
      </w:r>
      <w:r w:rsidR="00746F02">
        <w:rPr>
          <w:rFonts w:ascii="Garamond" w:hAnsi="Garamond"/>
          <w:sz w:val="24"/>
          <w:szCs w:val="24"/>
        </w:rPr>
        <w:tab/>
      </w:r>
    </w:p>
    <w:p w:rsidR="007B6B88" w:rsidRPr="001B49FB" w:rsidRDefault="006A2B38" w:rsidP="007B6B8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33" type="#_x0000_t75" style="width:17.25pt;height:14.25pt" o:ole="">
            <v:imagedata r:id="rId11" o:title=""/>
          </v:shape>
          <w:control r:id="rId30" w:name="C136" w:shapeid="_x0000_i1133"/>
        </w:object>
      </w:r>
      <w:r w:rsidR="007B6B88" w:rsidRPr="001B49FB">
        <w:rPr>
          <w:rFonts w:ascii="Garamond" w:hAnsi="Garamond"/>
          <w:sz w:val="24"/>
          <w:szCs w:val="24"/>
        </w:rPr>
        <w:t>Chapter representative regularly attends designated council meetings (IFC/PHC/MGC)*</w:t>
      </w:r>
    </w:p>
    <w:p w:rsidR="007B6B88" w:rsidRPr="007B6B88" w:rsidRDefault="006A2B38" w:rsidP="007B6B8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35" type="#_x0000_t75" style="width:17.25pt;height:14.25pt" o:ole="">
            <v:imagedata r:id="rId11" o:title=""/>
          </v:shape>
          <w:control r:id="rId31" w:name="C137" w:shapeid="_x0000_i1135"/>
        </w:object>
      </w:r>
      <w:r w:rsidR="007B6B88" w:rsidRPr="001B49FB">
        <w:rPr>
          <w:rFonts w:ascii="Garamond" w:hAnsi="Garamond"/>
          <w:sz w:val="24"/>
          <w:szCs w:val="24"/>
        </w:rPr>
        <w:t>Chapter is in good financial standing with their designated council (has paid dues)</w:t>
      </w:r>
      <w:r w:rsidR="00CC0031">
        <w:rPr>
          <w:rFonts w:ascii="Garamond" w:hAnsi="Garamond"/>
          <w:sz w:val="24"/>
          <w:szCs w:val="24"/>
        </w:rPr>
        <w:t xml:space="preserve"> and the University</w:t>
      </w:r>
      <w:r w:rsidR="007B6B88" w:rsidRPr="001B49FB">
        <w:rPr>
          <w:rFonts w:ascii="Garamond" w:hAnsi="Garamond"/>
          <w:sz w:val="24"/>
          <w:szCs w:val="24"/>
        </w:rPr>
        <w:t>*</w:t>
      </w:r>
    </w:p>
    <w:p w:rsidR="008D7F9C" w:rsidRPr="007B6B88" w:rsidRDefault="006A2B38" w:rsidP="008D7F9C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37" type="#_x0000_t75" style="width:17.25pt;height:14.25pt" o:ole="">
            <v:imagedata r:id="rId11" o:title=""/>
          </v:shape>
          <w:control r:id="rId32" w:name="C113" w:shapeid="_x0000_i1137"/>
        </w:object>
      </w:r>
      <w:r w:rsidR="00CD1EEF" w:rsidRPr="001B49FB">
        <w:rPr>
          <w:rFonts w:ascii="Garamond" w:hAnsi="Garamond"/>
          <w:sz w:val="24"/>
          <w:szCs w:val="24"/>
        </w:rPr>
        <w:t xml:space="preserve"> All chapter recruitment events are free from alcohol*</w:t>
      </w:r>
    </w:p>
    <w:p w:rsidR="008D7F9C" w:rsidRPr="008D7F9C" w:rsidRDefault="008D7F9C" w:rsidP="008D7F9C">
      <w:pPr>
        <w:spacing w:after="0"/>
        <w:ind w:left="360" w:hanging="360"/>
        <w:rPr>
          <w:rFonts w:ascii="Garamond" w:hAnsi="Garamond"/>
        </w:rPr>
      </w:pPr>
      <w:r w:rsidRPr="00CC0031">
        <w:rPr>
          <w:rFonts w:ascii="Garamond" w:hAnsi="Garamond"/>
        </w:rPr>
        <w:object w:dxaOrig="225" w:dyaOrig="225">
          <v:shape id="_x0000_i1139" type="#_x0000_t75" style="width:17.25pt;height:14.25pt" o:ole="">
            <v:imagedata r:id="rId11" o:title=""/>
          </v:shape>
          <w:control r:id="rId33" w:name="C1131" w:shapeid="_x0000_i1139"/>
        </w:object>
      </w:r>
      <w:r w:rsidRPr="008D7F9C">
        <w:rPr>
          <w:rFonts w:ascii="Garamond" w:hAnsi="Garamond"/>
          <w:sz w:val="24"/>
          <w:szCs w:val="24"/>
        </w:rPr>
        <w:t>All New Member Education/Intake activities are free from alcohol, including, but not limited to Bid Day, Big/Little Activities, New Member Meetings, Pre/Post Initiation, and all Rituals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41" type="#_x0000_t75" style="width:17.25pt;height:14.25pt" o:ole="">
            <v:imagedata r:id="rId11" o:title=""/>
          </v:shape>
          <w:control r:id="rId34" w:name="C114" w:shapeid="_x0000_i1141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at least one person in charge of alumni relations</w:t>
      </w:r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</w:rPr>
        <w:br/>
        <w:t>Position: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  <w:u w:val="single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43" type="#_x0000_t75" style="width:17.25pt;height:14.25pt" o:ole="">
            <v:imagedata r:id="rId11" o:title=""/>
          </v:shape>
          <w:control r:id="rId35" w:name="C115" w:shapeid="_x0000_i1143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an accurate alumni database that is actively updated</w:t>
      </w:r>
      <w:r w:rsidR="00CD1EEF" w:rsidRPr="001B49FB">
        <w:rPr>
          <w:rFonts w:ascii="Garamond" w:hAnsi="Garamond"/>
          <w:sz w:val="24"/>
          <w:szCs w:val="24"/>
        </w:rPr>
        <w:br/>
        <w:t xml:space="preserve">Type of Database: </w:t>
      </w:r>
      <w:r w:rsidR="00CD1EEF" w:rsidRPr="001B49FB">
        <w:rPr>
          <w:rFonts w:ascii="Garamond" w:hAnsi="Garamond"/>
          <w:sz w:val="24"/>
          <w:szCs w:val="24"/>
        </w:rPr>
        <w:br/>
        <w:t xml:space="preserve">Date Last Updated: 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45" type="#_x0000_t75" style="width:17.25pt;height:14.25pt" o:ole="">
            <v:imagedata r:id="rId11" o:title=""/>
          </v:shape>
          <w:control r:id="rId36" w:name="C116" w:shapeid="_x0000_i1145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hosts at least one event for alumni and undergraduate members annually</w:t>
      </w:r>
      <w:r w:rsidR="00CD1EEF" w:rsidRPr="001B49FB">
        <w:rPr>
          <w:rFonts w:ascii="Garamond" w:hAnsi="Garamond"/>
          <w:sz w:val="24"/>
          <w:szCs w:val="24"/>
        </w:rPr>
        <w:br/>
        <w:t>Date</w:t>
      </w:r>
      <w:proofErr w:type="gramStart"/>
      <w:r w:rsidR="00CD1EEF" w:rsidRPr="001B49FB">
        <w:rPr>
          <w:rFonts w:ascii="Garamond" w:hAnsi="Garamond"/>
          <w:sz w:val="24"/>
          <w:szCs w:val="24"/>
        </w:rPr>
        <w:t>: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>Description:</w:t>
      </w:r>
    </w:p>
    <w:p w:rsidR="005D6E1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47" type="#_x0000_t75" style="width:17.25pt;height:14.25pt" o:ole="">
            <v:imagedata r:id="rId11" o:title=""/>
          </v:shape>
          <w:control r:id="rId37" w:name="C117" w:shapeid="_x0000_i1147"/>
        </w:object>
      </w:r>
      <w:r w:rsidR="00CD1EEF" w:rsidRPr="001B49FB">
        <w:rPr>
          <w:rFonts w:ascii="Garamond" w:hAnsi="Garamond"/>
          <w:sz w:val="24"/>
          <w:szCs w:val="24"/>
        </w:rPr>
        <w:t xml:space="preserve"> Chapter has at least one person in charge of risk management operations</w:t>
      </w:r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  <w:u w:val="single"/>
        </w:rPr>
        <w:br/>
      </w:r>
      <w:r w:rsidR="00CD1EEF" w:rsidRPr="001B49FB">
        <w:rPr>
          <w:rFonts w:ascii="Garamond" w:hAnsi="Garamond"/>
          <w:sz w:val="24"/>
          <w:szCs w:val="24"/>
        </w:rPr>
        <w:t>Position:</w:t>
      </w:r>
    </w:p>
    <w:p w:rsidR="006D4BA9" w:rsidRPr="001B49FB" w:rsidRDefault="006A2B38" w:rsidP="009F1B7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49" type="#_x0000_t75" style="width:17.25pt;height:14.25pt" o:ole="">
            <v:imagedata r:id="rId11" o:title=""/>
          </v:shape>
          <w:control r:id="rId38" w:name="C13" w:shapeid="_x0000_i1149"/>
        </w:object>
      </w:r>
      <w:r w:rsidR="005D6E1B" w:rsidRPr="001B49FB">
        <w:rPr>
          <w:rFonts w:ascii="Garamond" w:hAnsi="Garamond"/>
          <w:sz w:val="24"/>
          <w:szCs w:val="24"/>
        </w:rPr>
        <w:t>Chapter hosts or attends at least one program on the topic of alcohol/drug use annually</w:t>
      </w:r>
      <w:r w:rsidR="005D6E1B" w:rsidRPr="001B49FB">
        <w:rPr>
          <w:rFonts w:ascii="Garamond" w:hAnsi="Garamond"/>
          <w:sz w:val="24"/>
          <w:szCs w:val="24"/>
        </w:rPr>
        <w:br/>
        <w:t xml:space="preserve">Date: </w:t>
      </w:r>
      <w:r w:rsidR="005D6E1B" w:rsidRPr="001B49FB">
        <w:rPr>
          <w:rFonts w:ascii="Garamond" w:hAnsi="Garamond"/>
          <w:sz w:val="24"/>
          <w:szCs w:val="24"/>
        </w:rPr>
        <w:br/>
        <w:t xml:space="preserve">Title: </w:t>
      </w:r>
      <w:r w:rsidR="005D6E1B" w:rsidRPr="001B49FB">
        <w:rPr>
          <w:rFonts w:ascii="Garamond" w:hAnsi="Garamond"/>
          <w:sz w:val="24"/>
          <w:szCs w:val="24"/>
        </w:rPr>
        <w:br/>
        <w:t xml:space="preserve">Presenter: </w:t>
      </w:r>
    </w:p>
    <w:p w:rsidR="005D6E1B" w:rsidRPr="001B49F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51" type="#_x0000_t75" style="width:17.25pt;height:14.25pt" o:ole="">
            <v:imagedata r:id="rId11" o:title=""/>
          </v:shape>
          <w:control r:id="rId39" w:name="C14" w:shapeid="_x0000_i1151"/>
        </w:object>
      </w:r>
      <w:r w:rsidR="005D6E1B" w:rsidRPr="001B49FB">
        <w:rPr>
          <w:rFonts w:ascii="Garamond" w:hAnsi="Garamond"/>
          <w:sz w:val="24"/>
          <w:szCs w:val="24"/>
        </w:rPr>
        <w:t xml:space="preserve"> Chapter hosts or attends at least one program on the topic of hazing prevention annually</w:t>
      </w:r>
      <w:r w:rsidR="005D6E1B" w:rsidRPr="001B49FB">
        <w:rPr>
          <w:rFonts w:ascii="Garamond" w:hAnsi="Garamond"/>
          <w:sz w:val="24"/>
          <w:szCs w:val="24"/>
        </w:rPr>
        <w:br/>
        <w:t xml:space="preserve">Date: </w:t>
      </w:r>
      <w:r w:rsidR="005D6E1B" w:rsidRPr="001B49FB">
        <w:rPr>
          <w:rFonts w:ascii="Garamond" w:hAnsi="Garamond"/>
          <w:sz w:val="24"/>
          <w:szCs w:val="24"/>
        </w:rPr>
        <w:br/>
        <w:t xml:space="preserve">Title: </w:t>
      </w:r>
      <w:r w:rsidR="005D6E1B" w:rsidRPr="001B49FB">
        <w:rPr>
          <w:rFonts w:ascii="Garamond" w:hAnsi="Garamond"/>
          <w:sz w:val="24"/>
          <w:szCs w:val="24"/>
        </w:rPr>
        <w:br/>
        <w:t>Presenter:</w:t>
      </w:r>
    </w:p>
    <w:p w:rsidR="005D6E1B" w:rsidRPr="001B49F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lastRenderedPageBreak/>
        <w:object w:dxaOrig="225" w:dyaOrig="225">
          <v:shape id="_x0000_i1153" type="#_x0000_t75" style="width:17.25pt;height:14.25pt" o:ole="">
            <v:imagedata r:id="rId11" o:title=""/>
          </v:shape>
          <w:control r:id="rId40" w:name="C15" w:shapeid="_x0000_i1153"/>
        </w:object>
      </w:r>
      <w:r w:rsidR="005D6E1B" w:rsidRPr="001B49FB">
        <w:rPr>
          <w:rFonts w:ascii="Garamond" w:hAnsi="Garamond"/>
          <w:sz w:val="24"/>
          <w:szCs w:val="24"/>
        </w:rPr>
        <w:t xml:space="preserve"> Chapter hosts or attends at least one program on the topic of sexual assault education annually</w:t>
      </w:r>
      <w:r w:rsidR="005D6E1B" w:rsidRPr="001B49FB">
        <w:rPr>
          <w:rFonts w:ascii="Garamond" w:hAnsi="Garamond"/>
          <w:sz w:val="24"/>
          <w:szCs w:val="24"/>
        </w:rPr>
        <w:br/>
        <w:t xml:space="preserve">Date: </w:t>
      </w:r>
      <w:r w:rsidR="005D6E1B" w:rsidRPr="001B49FB">
        <w:rPr>
          <w:rFonts w:ascii="Garamond" w:hAnsi="Garamond"/>
          <w:sz w:val="24"/>
          <w:szCs w:val="24"/>
        </w:rPr>
        <w:br/>
        <w:t xml:space="preserve">Title: </w:t>
      </w:r>
      <w:r w:rsidR="005D6E1B" w:rsidRPr="001B49FB">
        <w:rPr>
          <w:rFonts w:ascii="Garamond" w:hAnsi="Garamond"/>
          <w:sz w:val="24"/>
          <w:szCs w:val="24"/>
        </w:rPr>
        <w:br/>
        <w:t>Presenter: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55" type="#_x0000_t75" style="width:17.25pt;height:14.25pt" o:ole="">
            <v:imagedata r:id="rId11" o:title=""/>
          </v:shape>
          <w:control r:id="rId41" w:name="C118" w:shapeid="_x0000_i1155"/>
        </w:object>
      </w:r>
      <w:r w:rsidR="00CD1EEF" w:rsidRPr="001B49FB">
        <w:rPr>
          <w:rFonts w:ascii="Garamond" w:hAnsi="Garamond"/>
          <w:sz w:val="24"/>
          <w:szCs w:val="24"/>
        </w:rPr>
        <w:t>Chapter has a written internal code of conduct or standards for all membership (include as attachment)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57" type="#_x0000_t75" style="width:17.25pt;height:14.25pt" o:ole="">
            <v:imagedata r:id="rId11" o:title=""/>
          </v:shape>
          <w:control r:id="rId42" w:name="C119" w:shapeid="_x0000_i1157"/>
        </w:object>
      </w:r>
      <w:r w:rsidR="00CD1EEF" w:rsidRPr="001B49FB">
        <w:rPr>
          <w:rFonts w:ascii="Garamond" w:hAnsi="Garamond"/>
          <w:sz w:val="24"/>
          <w:szCs w:val="24"/>
        </w:rPr>
        <w:t>Chapter has a written, up-to-date risk management policy distributed and explained to all members (include as attachment)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59" type="#_x0000_t75" style="width:17.25pt;height:14.25pt" o:ole="">
            <v:imagedata r:id="rId11" o:title=""/>
          </v:shape>
          <w:control r:id="rId43" w:name="C120" w:shapeid="_x0000_i1159"/>
        </w:object>
      </w:r>
      <w:r w:rsidR="00CD1EEF" w:rsidRPr="00D36018">
        <w:rPr>
          <w:rFonts w:ascii="Garamond" w:hAnsi="Garamond"/>
          <w:sz w:val="24"/>
          <w:szCs w:val="24"/>
        </w:rPr>
        <w:t>Chapter has a written, up-to-date cr</w:t>
      </w:r>
      <w:r w:rsidR="0030595D" w:rsidRPr="00D36018">
        <w:rPr>
          <w:rFonts w:ascii="Garamond" w:hAnsi="Garamond"/>
          <w:sz w:val="24"/>
          <w:szCs w:val="24"/>
        </w:rPr>
        <w:t xml:space="preserve">isis management </w:t>
      </w:r>
      <w:r w:rsidR="00D36018">
        <w:rPr>
          <w:rFonts w:ascii="Garamond" w:hAnsi="Garamond"/>
          <w:sz w:val="24"/>
          <w:szCs w:val="24"/>
        </w:rPr>
        <w:t xml:space="preserve">plan </w:t>
      </w:r>
      <w:r w:rsidR="0030595D" w:rsidRPr="00D36018">
        <w:rPr>
          <w:rFonts w:ascii="Garamond" w:hAnsi="Garamond"/>
          <w:sz w:val="24"/>
          <w:szCs w:val="24"/>
        </w:rPr>
        <w:t>distributed and explained to all members (include as attachment)</w:t>
      </w:r>
    </w:p>
    <w:p w:rsidR="00362F93" w:rsidRPr="005D6E1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61" type="#_x0000_t75" style="width:17.25pt;height:14.25pt" o:ole="">
            <v:imagedata r:id="rId11" o:title=""/>
          </v:shape>
          <w:control r:id="rId44" w:name="C121" w:shapeid="_x0000_i1161"/>
        </w:object>
      </w:r>
      <w:r w:rsidR="00CD1EEF" w:rsidRPr="001B49FB">
        <w:rPr>
          <w:rFonts w:ascii="Garamond" w:hAnsi="Garamond"/>
          <w:sz w:val="24"/>
          <w:szCs w:val="24"/>
        </w:rPr>
        <w:t>Chapter has one person designated as</w:t>
      </w:r>
      <w:r w:rsidR="005D6E1B">
        <w:rPr>
          <w:rFonts w:ascii="Garamond" w:hAnsi="Garamond"/>
          <w:sz w:val="24"/>
          <w:szCs w:val="24"/>
        </w:rPr>
        <w:t xml:space="preserve"> a house manager (if applicable</w:t>
      </w:r>
      <w:proofErr w:type="gramStart"/>
      <w:r w:rsidR="005D6E1B">
        <w:rPr>
          <w:rFonts w:ascii="Garamond" w:hAnsi="Garamond"/>
          <w:sz w:val="24"/>
          <w:szCs w:val="24"/>
        </w:rPr>
        <w:t>)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  <w:u w:val="single"/>
        </w:rPr>
        <w:br/>
      </w:r>
      <w:r w:rsidR="00CD1EEF" w:rsidRPr="001B49FB">
        <w:rPr>
          <w:rFonts w:ascii="Garamond" w:hAnsi="Garamond"/>
          <w:sz w:val="24"/>
          <w:szCs w:val="24"/>
        </w:rPr>
        <w:t xml:space="preserve">Position: </w:t>
      </w:r>
    </w:p>
    <w:p w:rsidR="00362F93" w:rsidRDefault="00362F93" w:rsidP="00362F93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</w:p>
    <w:p w:rsidR="00CD1EEF" w:rsidRPr="001B49FB" w:rsidRDefault="00CD1EEF" w:rsidP="00362F93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1B49FB">
        <w:rPr>
          <w:rFonts w:ascii="Garamond" w:hAnsi="Garamond" w:cs="Arial"/>
          <w:b/>
          <w:sz w:val="24"/>
          <w:szCs w:val="24"/>
          <w:u w:val="single"/>
        </w:rPr>
        <w:t>Leadership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63" type="#_x0000_t75" style="width:17.25pt;height:14.25pt" o:ole="">
            <v:imagedata r:id="rId11" o:title=""/>
          </v:shape>
          <w:control r:id="rId45" w:name="C122" w:shapeid="_x0000_i1163"/>
        </w:object>
      </w:r>
      <w:r w:rsidR="00CD1EEF" w:rsidRPr="001B49FB">
        <w:rPr>
          <w:rFonts w:ascii="Garamond" w:hAnsi="Garamond"/>
          <w:sz w:val="24"/>
          <w:szCs w:val="24"/>
        </w:rPr>
        <w:t>Chapter has an Alumni Advisor on file with FSL*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65" type="#_x0000_t75" style="width:17.25pt;height:14.25pt" o:ole="">
            <v:imagedata r:id="rId11" o:title=""/>
          </v:shape>
          <w:control r:id="rId46" w:name="C123" w:shapeid="_x0000_i1165"/>
        </w:object>
      </w:r>
      <w:r w:rsidR="00CD1EEF" w:rsidRPr="001B49FB">
        <w:rPr>
          <w:rFonts w:ascii="Garamond" w:hAnsi="Garamond"/>
          <w:sz w:val="24"/>
          <w:szCs w:val="24"/>
        </w:rPr>
        <w:t>Chapter has a Faculty/Staff Advisor</w:t>
      </w:r>
      <w:r w:rsidR="00F157AA">
        <w:rPr>
          <w:rFonts w:ascii="Garamond" w:hAnsi="Garamond"/>
          <w:sz w:val="24"/>
          <w:szCs w:val="24"/>
        </w:rPr>
        <w:t xml:space="preserve"> (full-time employee of Drexel University</w:t>
      </w:r>
      <w:r w:rsidR="00A04424">
        <w:rPr>
          <w:rFonts w:ascii="Garamond" w:hAnsi="Garamond"/>
          <w:sz w:val="24"/>
          <w:szCs w:val="24"/>
        </w:rPr>
        <w:t xml:space="preserve">, </w:t>
      </w:r>
      <w:r w:rsidR="008D7F9C">
        <w:rPr>
          <w:rFonts w:ascii="Garamond" w:hAnsi="Garamond"/>
          <w:sz w:val="24"/>
          <w:szCs w:val="24"/>
        </w:rPr>
        <w:t>in addition to</w:t>
      </w:r>
      <w:r w:rsidR="00A04424">
        <w:rPr>
          <w:rFonts w:ascii="Garamond" w:hAnsi="Garamond"/>
          <w:sz w:val="24"/>
          <w:szCs w:val="24"/>
        </w:rPr>
        <w:t xml:space="preserve"> staff of the Office of Fraternity &amp; Sorority Life</w:t>
      </w:r>
      <w:r w:rsidR="00F157AA">
        <w:rPr>
          <w:rFonts w:ascii="Garamond" w:hAnsi="Garamond"/>
          <w:sz w:val="24"/>
          <w:szCs w:val="24"/>
        </w:rPr>
        <w:t>)</w:t>
      </w:r>
      <w:r w:rsidR="00CD1EEF" w:rsidRPr="001B49FB">
        <w:rPr>
          <w:rFonts w:ascii="Garamond" w:hAnsi="Garamond"/>
          <w:sz w:val="24"/>
          <w:szCs w:val="24"/>
        </w:rPr>
        <w:t xml:space="preserve"> on file with </w:t>
      </w:r>
      <w:r w:rsidR="00F157AA" w:rsidRPr="001B49FB">
        <w:rPr>
          <w:rFonts w:ascii="Garamond" w:hAnsi="Garamond"/>
          <w:sz w:val="24"/>
          <w:szCs w:val="24"/>
        </w:rPr>
        <w:t>F</w:t>
      </w:r>
      <w:r w:rsidR="00F157AA">
        <w:rPr>
          <w:rFonts w:ascii="Garamond" w:hAnsi="Garamond"/>
          <w:sz w:val="24"/>
          <w:szCs w:val="24"/>
        </w:rPr>
        <w:t>raternity &amp; Sorority Life</w:t>
      </w:r>
      <w:r w:rsidR="00CD1EEF" w:rsidRPr="001B49FB">
        <w:rPr>
          <w:rFonts w:ascii="Garamond" w:hAnsi="Garamond"/>
          <w:sz w:val="24"/>
          <w:szCs w:val="24"/>
        </w:rPr>
        <w:t>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  <w:u w:val="single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67" type="#_x0000_t75" style="width:17.25pt;height:14.25pt" o:ole="">
            <v:imagedata r:id="rId11" o:title=""/>
          </v:shape>
          <w:control r:id="rId47" w:name="C124" w:shapeid="_x0000_i1167"/>
        </w:object>
      </w:r>
      <w:r w:rsidR="00CD1EEF" w:rsidRPr="001B49FB">
        <w:rPr>
          <w:rFonts w:ascii="Garamond" w:hAnsi="Garamond"/>
          <w:sz w:val="24"/>
          <w:szCs w:val="24"/>
        </w:rPr>
        <w:t>Bylaws &amp; Constitution have been reviewed in past two years (include as attachment</w:t>
      </w:r>
      <w:proofErr w:type="gramStart"/>
      <w:r w:rsidR="00CD1EEF" w:rsidRPr="001B49FB">
        <w:rPr>
          <w:rFonts w:ascii="Garamond" w:hAnsi="Garamond"/>
          <w:sz w:val="24"/>
          <w:szCs w:val="24"/>
        </w:rPr>
        <w:t>)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 xml:space="preserve">Date Updated: 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69" type="#_x0000_t75" style="width:17.25pt;height:14.25pt" o:ole="">
            <v:imagedata r:id="rId11" o:title=""/>
          </v:shape>
          <w:control r:id="rId48" w:name="C125" w:shapeid="_x0000_i1169"/>
        </w:object>
      </w:r>
      <w:r w:rsidR="00CD1EEF" w:rsidRPr="001B49FB">
        <w:rPr>
          <w:rFonts w:ascii="Garamond" w:hAnsi="Garamond"/>
          <w:sz w:val="24"/>
          <w:szCs w:val="24"/>
        </w:rPr>
        <w:t>Each executive board member and chair position has a written job description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  <w:u w:val="single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71" type="#_x0000_t75" style="width:17.25pt;height:14.25pt" o:ole="">
            <v:imagedata r:id="rId11" o:title=""/>
          </v:shape>
          <w:control r:id="rId49" w:name="C126" w:shapeid="_x0000_i1171"/>
        </w:object>
      </w:r>
      <w:r w:rsidR="00CD1EEF" w:rsidRPr="001B49FB">
        <w:rPr>
          <w:rFonts w:ascii="Garamond" w:hAnsi="Garamond"/>
          <w:sz w:val="24"/>
          <w:szCs w:val="24"/>
        </w:rPr>
        <w:t>Chapter has and implements a plan for officer transition</w:t>
      </w:r>
      <w:r w:rsidR="00CD1EEF" w:rsidRPr="001B49FB">
        <w:rPr>
          <w:rFonts w:ascii="Garamond" w:hAnsi="Garamond"/>
          <w:sz w:val="24"/>
          <w:szCs w:val="24"/>
        </w:rPr>
        <w:br/>
        <w:t xml:space="preserve">Date of Elections: </w:t>
      </w:r>
      <w:r w:rsidR="00CD1EEF" w:rsidRPr="001B49FB">
        <w:rPr>
          <w:rFonts w:ascii="Garamond" w:hAnsi="Garamond"/>
          <w:sz w:val="24"/>
          <w:szCs w:val="24"/>
          <w:u w:val="single"/>
        </w:rPr>
        <w:br/>
      </w:r>
      <w:r w:rsidR="003D6106">
        <w:rPr>
          <w:rFonts w:ascii="Garamond" w:hAnsi="Garamond"/>
          <w:sz w:val="24"/>
          <w:szCs w:val="24"/>
        </w:rPr>
        <w:t xml:space="preserve">Date &amp; </w:t>
      </w:r>
      <w:r w:rsidR="00CD1EEF" w:rsidRPr="001B49FB">
        <w:rPr>
          <w:rFonts w:ascii="Garamond" w:hAnsi="Garamond"/>
          <w:sz w:val="24"/>
          <w:szCs w:val="24"/>
        </w:rPr>
        <w:t>Description of Transition: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73" type="#_x0000_t75" style="width:17.25pt;height:14.25pt" o:ole="">
            <v:imagedata r:id="rId11" o:title=""/>
          </v:shape>
          <w:control r:id="rId50" w:name="C127" w:shapeid="_x0000_i1173"/>
        </w:object>
      </w:r>
      <w:r w:rsidR="00CD1EEF" w:rsidRPr="001B49FB">
        <w:rPr>
          <w:rFonts w:ascii="Garamond" w:hAnsi="Garamond"/>
          <w:sz w:val="24"/>
          <w:szCs w:val="24"/>
        </w:rPr>
        <w:t>Executive board meets regularly</w:t>
      </w:r>
      <w:r w:rsidR="00CD1EEF" w:rsidRPr="001B49FB">
        <w:rPr>
          <w:rFonts w:ascii="Garamond" w:hAnsi="Garamond"/>
          <w:sz w:val="24"/>
          <w:szCs w:val="24"/>
        </w:rPr>
        <w:br/>
        <w:t>Day/Time/Frequency: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75" type="#_x0000_t75" style="width:17.25pt;height:14.25pt" o:ole="">
            <v:imagedata r:id="rId11" o:title=""/>
          </v:shape>
          <w:control r:id="rId51" w:name="C128" w:shapeid="_x0000_i1175"/>
        </w:object>
      </w:r>
      <w:r w:rsidR="00CD1EEF" w:rsidRPr="001B49FB">
        <w:rPr>
          <w:rFonts w:ascii="Garamond" w:hAnsi="Garamond"/>
          <w:sz w:val="24"/>
          <w:szCs w:val="24"/>
        </w:rPr>
        <w:t>Chapter holds regular meetings</w:t>
      </w:r>
      <w:r w:rsidR="00CD1EEF" w:rsidRPr="001B49FB">
        <w:rPr>
          <w:rFonts w:ascii="Garamond" w:hAnsi="Garamond"/>
          <w:sz w:val="24"/>
          <w:szCs w:val="24"/>
        </w:rPr>
        <w:br/>
        <w:t>Day/Time/Frequency: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77" type="#_x0000_t75" style="width:17.25pt;height:14.25pt" o:ole="">
            <v:imagedata r:id="rId11" o:title=""/>
          </v:shape>
          <w:control r:id="rId52" w:name="C129" w:shapeid="_x0000_i1177"/>
        </w:object>
      </w:r>
      <w:r w:rsidR="00CD1EEF" w:rsidRPr="001B49FB">
        <w:rPr>
          <w:rFonts w:ascii="Garamond" w:hAnsi="Garamond"/>
          <w:sz w:val="24"/>
          <w:szCs w:val="24"/>
        </w:rPr>
        <w:t>Agendas and meeting minutes utilized and kept on file</w:t>
      </w:r>
      <w:r w:rsidR="003D6106">
        <w:rPr>
          <w:rFonts w:ascii="Garamond" w:hAnsi="Garamond"/>
          <w:sz w:val="24"/>
          <w:szCs w:val="24"/>
        </w:rPr>
        <w:t xml:space="preserve"> (include a set of chapter meeting minutes from </w:t>
      </w:r>
      <w:r w:rsidR="00530FD4">
        <w:rPr>
          <w:rFonts w:ascii="Garamond" w:hAnsi="Garamond"/>
          <w:sz w:val="24"/>
          <w:szCs w:val="24"/>
        </w:rPr>
        <w:t>2015</w:t>
      </w:r>
      <w:r w:rsidR="003D6106">
        <w:rPr>
          <w:rFonts w:ascii="Garamond" w:hAnsi="Garamond"/>
          <w:sz w:val="24"/>
          <w:szCs w:val="24"/>
        </w:rPr>
        <w:t xml:space="preserve"> as an attachment)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79" type="#_x0000_t75" style="width:17.25pt;height:14.25pt" o:ole="">
            <v:imagedata r:id="rId11" o:title=""/>
          </v:shape>
          <w:control r:id="rId53" w:name="C130" w:shapeid="_x0000_i1179"/>
        </w:object>
      </w:r>
      <w:r w:rsidR="00CD1EEF" w:rsidRPr="001B49FB">
        <w:rPr>
          <w:rFonts w:ascii="Garamond" w:hAnsi="Garamond"/>
          <w:sz w:val="24"/>
          <w:szCs w:val="24"/>
        </w:rPr>
        <w:t>Semi-annual goals are submitted twice year to Fraternity &amp; Sorority Life*</w:t>
      </w:r>
    </w:p>
    <w:p w:rsidR="00CD1EEF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81" type="#_x0000_t75" style="width:17.25pt;height:14.25pt" o:ole="">
            <v:imagedata r:id="rId11" o:title=""/>
          </v:shape>
          <w:control r:id="rId54" w:name="C131" w:shapeid="_x0000_i1181"/>
        </w:object>
      </w:r>
      <w:r w:rsidR="00F157AA">
        <w:rPr>
          <w:rFonts w:ascii="Garamond" w:hAnsi="Garamond"/>
          <w:sz w:val="24"/>
          <w:szCs w:val="24"/>
        </w:rPr>
        <w:t>Officer update forms</w:t>
      </w:r>
      <w:r w:rsidR="00CD1EEF" w:rsidRPr="001B49FB">
        <w:rPr>
          <w:rFonts w:ascii="Garamond" w:hAnsi="Garamond"/>
          <w:sz w:val="24"/>
          <w:szCs w:val="24"/>
        </w:rPr>
        <w:t xml:space="preserve"> are submitted </w:t>
      </w:r>
      <w:r w:rsidR="00F157AA">
        <w:rPr>
          <w:rFonts w:ascii="Garamond" w:hAnsi="Garamond"/>
          <w:sz w:val="24"/>
          <w:szCs w:val="24"/>
        </w:rPr>
        <w:t>each term</w:t>
      </w:r>
      <w:r w:rsidR="00CD1EEF" w:rsidRPr="001B49FB">
        <w:rPr>
          <w:rFonts w:ascii="Garamond" w:hAnsi="Garamond"/>
          <w:sz w:val="24"/>
          <w:szCs w:val="24"/>
        </w:rPr>
        <w:t xml:space="preserve"> to Fraternity &amp; Sorority Life*</w:t>
      </w:r>
    </w:p>
    <w:p w:rsidR="005D6E1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83" type="#_x0000_t75" style="width:17.25pt;height:14.25pt" o:ole="">
            <v:imagedata r:id="rId11" o:title=""/>
          </v:shape>
          <w:control r:id="rId55" w:name="C1" w:shapeid="_x0000_i1183"/>
        </w:object>
      </w:r>
      <w:r w:rsidR="005D6E1B" w:rsidRPr="001B49FB">
        <w:rPr>
          <w:rFonts w:ascii="Garamond" w:hAnsi="Garamond"/>
          <w:sz w:val="24"/>
          <w:szCs w:val="24"/>
        </w:rPr>
        <w:t xml:space="preserve">Chapter programming forms are submitted to </w:t>
      </w:r>
      <w:r w:rsidR="00F157AA" w:rsidRPr="001B49FB">
        <w:rPr>
          <w:rFonts w:ascii="Garamond" w:hAnsi="Garamond"/>
          <w:sz w:val="24"/>
          <w:szCs w:val="24"/>
        </w:rPr>
        <w:t>F</w:t>
      </w:r>
      <w:r w:rsidR="00F157AA">
        <w:rPr>
          <w:rFonts w:ascii="Garamond" w:hAnsi="Garamond"/>
          <w:sz w:val="24"/>
          <w:szCs w:val="24"/>
        </w:rPr>
        <w:t>raternity &amp; Sorority Life</w:t>
      </w:r>
      <w:r w:rsidR="00F157AA" w:rsidRPr="001B49FB">
        <w:rPr>
          <w:rFonts w:ascii="Garamond" w:hAnsi="Garamond"/>
          <w:sz w:val="24"/>
          <w:szCs w:val="24"/>
        </w:rPr>
        <w:t xml:space="preserve"> </w:t>
      </w:r>
      <w:r w:rsidR="005D6E1B" w:rsidRPr="001B49FB">
        <w:rPr>
          <w:rFonts w:ascii="Garamond" w:hAnsi="Garamond"/>
          <w:sz w:val="24"/>
          <w:szCs w:val="24"/>
        </w:rPr>
        <w:t>each term*</w:t>
      </w:r>
    </w:p>
    <w:p w:rsidR="006D4BA9" w:rsidRPr="001B49FB" w:rsidRDefault="006D4BA9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</w:p>
    <w:p w:rsidR="005D6E1B" w:rsidRPr="001B49FB" w:rsidRDefault="006A2B38" w:rsidP="005D6E1B">
      <w:pPr>
        <w:spacing w:after="0"/>
        <w:ind w:left="480" w:hanging="48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85" type="#_x0000_t75" style="width:17.25pt;height:14.25pt" o:ole="">
            <v:imagedata r:id="rId11" o:title=""/>
          </v:shape>
          <w:control r:id="rId56" w:name="C11" w:shapeid="_x0000_i1185"/>
        </w:object>
      </w:r>
      <w:r w:rsidR="005D6E1B" w:rsidRPr="001B49FB">
        <w:rPr>
          <w:rFonts w:ascii="Garamond" w:hAnsi="Garamond"/>
          <w:sz w:val="24"/>
          <w:szCs w:val="24"/>
        </w:rPr>
        <w:t>Chapter has at least one person in charge of educational programming (events, speaker</w:t>
      </w:r>
      <w:r w:rsidR="008D7F9C">
        <w:rPr>
          <w:rFonts w:ascii="Garamond" w:hAnsi="Garamond"/>
          <w:sz w:val="24"/>
          <w:szCs w:val="24"/>
        </w:rPr>
        <w:t>s</w:t>
      </w:r>
      <w:r w:rsidR="005D6E1B" w:rsidRPr="001B49FB">
        <w:rPr>
          <w:rFonts w:ascii="Garamond" w:hAnsi="Garamond"/>
          <w:sz w:val="24"/>
          <w:szCs w:val="24"/>
        </w:rPr>
        <w:t xml:space="preserve"> or programs covering a variety of topics such as diversity, leadership</w:t>
      </w:r>
      <w:r w:rsidR="008D7F9C">
        <w:rPr>
          <w:rFonts w:ascii="Garamond" w:hAnsi="Garamond"/>
          <w:sz w:val="24"/>
          <w:szCs w:val="24"/>
        </w:rPr>
        <w:t xml:space="preserve"> -</w:t>
      </w:r>
      <w:r w:rsidR="005D6E1B" w:rsidRPr="001B49FB">
        <w:rPr>
          <w:rFonts w:ascii="Garamond" w:hAnsi="Garamond"/>
          <w:sz w:val="24"/>
          <w:szCs w:val="24"/>
        </w:rPr>
        <w:t xml:space="preserve"> not academics or study hours</w:t>
      </w:r>
      <w:proofErr w:type="gramStart"/>
      <w:r w:rsidR="005D6E1B" w:rsidRPr="001B49FB">
        <w:rPr>
          <w:rFonts w:ascii="Garamond" w:hAnsi="Garamond"/>
          <w:sz w:val="24"/>
          <w:szCs w:val="24"/>
        </w:rPr>
        <w:t>)</w:t>
      </w:r>
      <w:proofErr w:type="gramEnd"/>
      <w:r w:rsidR="005D6E1B" w:rsidRPr="001B49FB">
        <w:rPr>
          <w:rFonts w:ascii="Garamond" w:hAnsi="Garamond"/>
          <w:sz w:val="24"/>
          <w:szCs w:val="24"/>
        </w:rPr>
        <w:br/>
        <w:t xml:space="preserve">Name: </w:t>
      </w:r>
      <w:r w:rsidR="005D6E1B" w:rsidRPr="001B49FB">
        <w:rPr>
          <w:rFonts w:ascii="Garamond" w:hAnsi="Garamond"/>
          <w:sz w:val="24"/>
          <w:szCs w:val="24"/>
          <w:u w:val="single"/>
        </w:rPr>
        <w:br/>
      </w:r>
      <w:r w:rsidR="005D6E1B" w:rsidRPr="001B49FB">
        <w:rPr>
          <w:rFonts w:ascii="Garamond" w:hAnsi="Garamond"/>
          <w:sz w:val="24"/>
          <w:szCs w:val="24"/>
        </w:rPr>
        <w:t xml:space="preserve">Position: </w:t>
      </w:r>
    </w:p>
    <w:p w:rsidR="005D6E1B" w:rsidRDefault="006A2B38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lastRenderedPageBreak/>
        <w:object w:dxaOrig="225" w:dyaOrig="225">
          <v:shape id="_x0000_i1187" type="#_x0000_t75" style="width:17.25pt;height:14.25pt" o:ole="">
            <v:imagedata r:id="rId11" o:title=""/>
          </v:shape>
          <w:control r:id="rId57" w:name="C12" w:shapeid="_x0000_i1187"/>
        </w:object>
      </w:r>
      <w:r w:rsidR="005D6E1B" w:rsidRPr="001B49FB">
        <w:rPr>
          <w:rFonts w:ascii="Garamond" w:hAnsi="Garamond"/>
          <w:sz w:val="24"/>
          <w:szCs w:val="24"/>
        </w:rPr>
        <w:t xml:space="preserve">Chapter hosts or attends at least one program on </w:t>
      </w:r>
      <w:r w:rsidR="0025433C">
        <w:rPr>
          <w:rFonts w:ascii="Garamond" w:hAnsi="Garamond"/>
          <w:sz w:val="24"/>
          <w:szCs w:val="24"/>
        </w:rPr>
        <w:t xml:space="preserve">a </w:t>
      </w:r>
      <w:r w:rsidR="005D6E1B" w:rsidRPr="001B49FB">
        <w:rPr>
          <w:rFonts w:ascii="Garamond" w:hAnsi="Garamond"/>
          <w:sz w:val="24"/>
          <w:szCs w:val="24"/>
        </w:rPr>
        <w:t>diversity</w:t>
      </w:r>
      <w:r w:rsidR="00B4635E">
        <w:rPr>
          <w:rFonts w:ascii="Garamond" w:hAnsi="Garamond"/>
          <w:sz w:val="24"/>
          <w:szCs w:val="24"/>
        </w:rPr>
        <w:t xml:space="preserve">/multicultural </w:t>
      </w:r>
      <w:r w:rsidR="00F157AA">
        <w:rPr>
          <w:rFonts w:ascii="Garamond" w:hAnsi="Garamond"/>
          <w:sz w:val="24"/>
          <w:szCs w:val="24"/>
        </w:rPr>
        <w:t xml:space="preserve">topic </w:t>
      </w:r>
      <w:r w:rsidR="005D6E1B" w:rsidRPr="001B49FB">
        <w:rPr>
          <w:rFonts w:ascii="Garamond" w:hAnsi="Garamond"/>
          <w:sz w:val="24"/>
          <w:szCs w:val="24"/>
        </w:rPr>
        <w:t>annually</w:t>
      </w:r>
      <w:r w:rsidR="005D6E1B" w:rsidRPr="001B49FB">
        <w:rPr>
          <w:rFonts w:ascii="Garamond" w:hAnsi="Garamond"/>
          <w:sz w:val="24"/>
          <w:szCs w:val="24"/>
        </w:rPr>
        <w:br/>
        <w:t xml:space="preserve">Date: </w:t>
      </w:r>
      <w:r w:rsidR="005D6E1B" w:rsidRPr="001B49FB">
        <w:rPr>
          <w:rFonts w:ascii="Garamond" w:hAnsi="Garamond"/>
          <w:sz w:val="24"/>
          <w:szCs w:val="24"/>
        </w:rPr>
        <w:br/>
        <w:t xml:space="preserve">Title: </w:t>
      </w:r>
      <w:r w:rsidR="005D6E1B" w:rsidRPr="001B49FB">
        <w:rPr>
          <w:rFonts w:ascii="Garamond" w:hAnsi="Garamond"/>
          <w:sz w:val="24"/>
          <w:szCs w:val="24"/>
        </w:rPr>
        <w:br/>
        <w:t xml:space="preserve">Presenter: </w:t>
      </w:r>
    </w:p>
    <w:p w:rsidR="003D6106" w:rsidRDefault="003D6106" w:rsidP="00682EA3">
      <w:pPr>
        <w:spacing w:after="0"/>
        <w:rPr>
          <w:rFonts w:ascii="Garamond" w:hAnsi="Garamond"/>
          <w:sz w:val="24"/>
          <w:szCs w:val="24"/>
        </w:rPr>
      </w:pPr>
    </w:p>
    <w:p w:rsidR="003D6106" w:rsidRDefault="00E4013A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89" type="#_x0000_t75" style="width:17.25pt;height:14.25pt" o:ole="">
            <v:imagedata r:id="rId11" o:title=""/>
          </v:shape>
          <w:control r:id="rId58" w:name="C1210" w:shapeid="_x0000_i1189"/>
        </w:object>
      </w:r>
      <w:r w:rsidR="003D6106">
        <w:rPr>
          <w:rFonts w:ascii="Garamond" w:hAnsi="Garamond"/>
          <w:sz w:val="24"/>
          <w:szCs w:val="24"/>
        </w:rPr>
        <w:t xml:space="preserve">Chapter hosts or attends at least one </w:t>
      </w:r>
      <w:r w:rsidR="00746F02">
        <w:rPr>
          <w:rFonts w:ascii="Garamond" w:hAnsi="Garamond"/>
          <w:sz w:val="24"/>
          <w:szCs w:val="24"/>
        </w:rPr>
        <w:t xml:space="preserve">CEO LEAD program </w:t>
      </w:r>
      <w:r w:rsidR="003D6106">
        <w:rPr>
          <w:rFonts w:ascii="Garamond" w:hAnsi="Garamond"/>
          <w:sz w:val="24"/>
          <w:szCs w:val="24"/>
        </w:rPr>
        <w:t>annually</w:t>
      </w:r>
    </w:p>
    <w:p w:rsidR="003D6106" w:rsidRDefault="003D6106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Date:</w:t>
      </w:r>
    </w:p>
    <w:p w:rsidR="003D6106" w:rsidRDefault="003D6106" w:rsidP="005D6E1B">
      <w:pPr>
        <w:spacing w:after="0"/>
        <w:ind w:left="475" w:hanging="47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Title:</w:t>
      </w:r>
    </w:p>
    <w:p w:rsidR="00E4013A" w:rsidRDefault="003C4B22" w:rsidP="003C4B22">
      <w:pPr>
        <w:spacing w:after="0"/>
        <w:ind w:left="475" w:hanging="47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Presenter: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91" type="#_x0000_t75" style="width:17.25pt;height:14.25pt" o:ole="">
            <v:imagedata r:id="rId11" o:title=""/>
          </v:shape>
          <w:control r:id="rId59" w:name="C132" w:shapeid="_x0000_i1191"/>
        </w:object>
      </w:r>
      <w:r w:rsidR="00CD1EEF" w:rsidRPr="001B49FB">
        <w:rPr>
          <w:rFonts w:ascii="Garamond" w:hAnsi="Garamond"/>
          <w:sz w:val="24"/>
          <w:szCs w:val="24"/>
        </w:rPr>
        <w:t xml:space="preserve">Chapter has </w:t>
      </w:r>
      <w:r w:rsidR="003C4B22">
        <w:rPr>
          <w:rFonts w:ascii="Garamond" w:hAnsi="Garamond"/>
          <w:sz w:val="24"/>
          <w:szCs w:val="24"/>
        </w:rPr>
        <w:t>an operating budget including anticipated income and expenditures is created and approved.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93" type="#_x0000_t75" style="width:17.25pt;height:14.25pt" o:ole="">
            <v:imagedata r:id="rId11" o:title=""/>
          </v:shape>
          <w:control r:id="rId60" w:name="C133" w:shapeid="_x0000_i1193"/>
        </w:object>
      </w:r>
      <w:r w:rsidR="00CD1EEF" w:rsidRPr="001B49FB">
        <w:rPr>
          <w:rFonts w:ascii="Garamond" w:hAnsi="Garamond"/>
          <w:sz w:val="24"/>
          <w:szCs w:val="24"/>
        </w:rPr>
        <w:t>Chapter has dues collection process in place</w:t>
      </w:r>
      <w:r w:rsidR="00A13B45">
        <w:rPr>
          <w:rFonts w:ascii="Garamond" w:hAnsi="Garamond"/>
          <w:sz w:val="24"/>
          <w:szCs w:val="24"/>
        </w:rPr>
        <w:t xml:space="preserve"> (include written policy as attachment</w:t>
      </w:r>
      <w:proofErr w:type="gramStart"/>
      <w:r w:rsidR="00A13B45">
        <w:rPr>
          <w:rFonts w:ascii="Garamond" w:hAnsi="Garamond"/>
          <w:sz w:val="24"/>
          <w:szCs w:val="24"/>
        </w:rPr>
        <w:t>)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>Explain Briefly:</w:t>
      </w:r>
    </w:p>
    <w:p w:rsidR="00B4635E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95" type="#_x0000_t75" style="width:17.25pt;height:14.25pt" o:ole="">
            <v:imagedata r:id="rId11" o:title=""/>
          </v:shape>
          <w:control r:id="rId61" w:name="C134" w:shapeid="_x0000_i1195"/>
        </w:object>
      </w:r>
      <w:r w:rsidR="00CD1EEF" w:rsidRPr="001B49FB">
        <w:rPr>
          <w:rFonts w:ascii="Garamond" w:hAnsi="Garamond"/>
          <w:sz w:val="24"/>
          <w:szCs w:val="24"/>
        </w:rPr>
        <w:t>Chapter utilizes dual check signing process</w:t>
      </w:r>
    </w:p>
    <w:p w:rsidR="00CD1EEF" w:rsidRPr="001B49FB" w:rsidRDefault="006A2B38" w:rsidP="007B6B88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97" type="#_x0000_t75" style="width:17.25pt;height:14.25pt" o:ole="">
            <v:imagedata r:id="rId11" o:title=""/>
          </v:shape>
          <w:control r:id="rId62" w:name="C135" w:shapeid="_x0000_i1197"/>
        </w:object>
      </w:r>
      <w:r w:rsidR="00CD1EEF" w:rsidRPr="001B49FB">
        <w:rPr>
          <w:rFonts w:ascii="Garamond" w:hAnsi="Garamond"/>
          <w:sz w:val="24"/>
          <w:szCs w:val="24"/>
        </w:rPr>
        <w:t>Chapter has updated website</w:t>
      </w:r>
      <w:r w:rsidR="00CD1EEF" w:rsidRPr="001B49FB">
        <w:rPr>
          <w:rFonts w:ascii="Garamond" w:hAnsi="Garamond"/>
          <w:sz w:val="24"/>
          <w:szCs w:val="24"/>
        </w:rPr>
        <w:br/>
        <w:t>URL</w:t>
      </w:r>
      <w:proofErr w:type="gramStart"/>
      <w:r w:rsidR="00CD1EEF" w:rsidRPr="001B49FB">
        <w:rPr>
          <w:rFonts w:ascii="Garamond" w:hAnsi="Garamond"/>
          <w:sz w:val="24"/>
          <w:szCs w:val="24"/>
        </w:rPr>
        <w:t>: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>Person Responsible:</w:t>
      </w:r>
      <w:r w:rsidR="00CD1EEF" w:rsidRPr="001B49FB">
        <w:rPr>
          <w:rFonts w:ascii="Garamond" w:hAnsi="Garamond"/>
          <w:sz w:val="24"/>
          <w:szCs w:val="24"/>
        </w:rPr>
        <w:br/>
        <w:t>Date of Last Update: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199" type="#_x0000_t75" style="width:17.25pt;height:14.25pt" o:ole="">
            <v:imagedata r:id="rId11" o:title=""/>
          </v:shape>
          <w:control r:id="rId63" w:name="C138" w:shapeid="_x0000_i1199"/>
        </w:object>
      </w:r>
      <w:r w:rsidR="00CD1EEF" w:rsidRPr="001B49FB">
        <w:rPr>
          <w:rFonts w:ascii="Garamond" w:hAnsi="Garamond"/>
          <w:sz w:val="24"/>
          <w:szCs w:val="24"/>
        </w:rPr>
        <w:t xml:space="preserve">Chapter </w:t>
      </w:r>
      <w:r w:rsidR="003C4B22">
        <w:rPr>
          <w:rFonts w:ascii="Garamond" w:hAnsi="Garamond"/>
          <w:sz w:val="24"/>
          <w:szCs w:val="24"/>
        </w:rPr>
        <w:t>attends required programming as defined by Fraternity &amp; Sorority Life</w:t>
      </w:r>
    </w:p>
    <w:p w:rsidR="0025433C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01" type="#_x0000_t75" style="width:17.25pt;height:14.25pt" o:ole="">
            <v:imagedata r:id="rId11" o:title=""/>
          </v:shape>
          <w:control r:id="rId64" w:name="C139" w:shapeid="_x0000_i1201"/>
        </w:object>
      </w:r>
      <w:r w:rsidR="00CD1EEF" w:rsidRPr="001B49FB">
        <w:rPr>
          <w:rFonts w:ascii="Garamond" w:hAnsi="Garamond"/>
          <w:sz w:val="24"/>
          <w:szCs w:val="24"/>
        </w:rPr>
        <w:t xml:space="preserve">Chapter representatives attend </w:t>
      </w:r>
      <w:r w:rsidR="003C4B22">
        <w:rPr>
          <w:rFonts w:ascii="Garamond" w:hAnsi="Garamond"/>
          <w:sz w:val="24"/>
          <w:szCs w:val="24"/>
        </w:rPr>
        <w:t>monthly Presidents’ Meetings</w:t>
      </w:r>
      <w:r w:rsidR="0025433C">
        <w:rPr>
          <w:rFonts w:ascii="Garamond" w:hAnsi="Garamond"/>
          <w:sz w:val="24"/>
          <w:szCs w:val="24"/>
        </w:rPr>
        <w:t>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03" type="#_x0000_t75" style="width:17.25pt;height:14.25pt" o:ole="">
            <v:imagedata r:id="rId11" o:title=""/>
          </v:shape>
          <w:control r:id="rId65" w:name="C141" w:shapeid="_x0000_i1203"/>
        </w:object>
      </w:r>
      <w:r w:rsidR="00CD1EEF" w:rsidRPr="001B49FB">
        <w:rPr>
          <w:rFonts w:ascii="Garamond" w:hAnsi="Garamond"/>
          <w:sz w:val="24"/>
          <w:szCs w:val="24"/>
        </w:rPr>
        <w:t xml:space="preserve">Chapter representative meets regularly with </w:t>
      </w:r>
      <w:r w:rsidR="0025433C">
        <w:rPr>
          <w:rFonts w:ascii="Garamond" w:hAnsi="Garamond"/>
          <w:sz w:val="24"/>
          <w:szCs w:val="24"/>
        </w:rPr>
        <w:t>the Office of Fraternity &amp; Sorority Life staff</w:t>
      </w:r>
      <w:r w:rsidR="00CD1EEF" w:rsidRPr="001B49FB">
        <w:rPr>
          <w:rFonts w:ascii="Garamond" w:hAnsi="Garamond"/>
          <w:sz w:val="24"/>
          <w:szCs w:val="24"/>
        </w:rPr>
        <w:t xml:space="preserve"> (at least once per term)*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05" type="#_x0000_t75" style="width:17.25pt;height:14.25pt" o:ole="">
            <v:imagedata r:id="rId11" o:title=""/>
          </v:shape>
          <w:control r:id="rId66" w:name="C142" w:shapeid="_x0000_i1205"/>
        </w:object>
      </w:r>
      <w:r w:rsidR="00CD1EEF" w:rsidRPr="001B49FB">
        <w:rPr>
          <w:rFonts w:ascii="Garamond" w:hAnsi="Garamond"/>
          <w:sz w:val="24"/>
          <w:szCs w:val="24"/>
        </w:rPr>
        <w:t>Chapter submits Greek Week Statement of Ethics (if applicable)</w:t>
      </w:r>
    </w:p>
    <w:p w:rsidR="00362F93" w:rsidRDefault="006A2B38" w:rsidP="00362F93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07" type="#_x0000_t75" style="width:17.25pt;height:14.25pt" o:ole="">
            <v:imagedata r:id="rId11" o:title=""/>
          </v:shape>
          <w:control r:id="rId67" w:name="C143" w:shapeid="_x0000_i1207"/>
        </w:object>
      </w:r>
      <w:r w:rsidR="00CD1EEF" w:rsidRPr="001B49FB">
        <w:rPr>
          <w:rFonts w:ascii="Garamond" w:hAnsi="Garamond"/>
          <w:sz w:val="24"/>
          <w:szCs w:val="24"/>
        </w:rPr>
        <w:t>Chapter maintains regular communication with national or regional representatives (if applicable</w:t>
      </w:r>
      <w:proofErr w:type="gramStart"/>
      <w:r w:rsidR="00CD1EEF" w:rsidRPr="001B49FB">
        <w:rPr>
          <w:rFonts w:ascii="Garamond" w:hAnsi="Garamond"/>
          <w:sz w:val="24"/>
          <w:szCs w:val="24"/>
        </w:rPr>
        <w:t>)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>Name of Contact:</w:t>
      </w:r>
      <w:r w:rsidR="00CD1EEF" w:rsidRPr="001B49FB">
        <w:rPr>
          <w:rFonts w:ascii="Garamond" w:hAnsi="Garamond"/>
          <w:sz w:val="24"/>
          <w:szCs w:val="24"/>
        </w:rPr>
        <w:br/>
        <w:t>Position:</w:t>
      </w:r>
    </w:p>
    <w:p w:rsidR="003D6106" w:rsidRPr="003C4B22" w:rsidRDefault="006A2B38" w:rsidP="003C4B22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09" type="#_x0000_t75" style="width:17.25pt;height:14.25pt" o:ole="">
            <v:imagedata r:id="rId11" o:title=""/>
          </v:shape>
          <w:control r:id="rId68" w:name="C1431" w:shapeid="_x0000_i1209"/>
        </w:object>
      </w:r>
      <w:r w:rsidR="00362F93" w:rsidRPr="001B49FB">
        <w:rPr>
          <w:rFonts w:ascii="Garamond" w:hAnsi="Garamond"/>
          <w:sz w:val="24"/>
          <w:szCs w:val="24"/>
        </w:rPr>
        <w:t>Individuals in the chapter are involved in the campus community, for example other student orgs, campus events, paraprofessional work, etc. (include as attachment: list of</w:t>
      </w:r>
      <w:r w:rsidR="003C4B22">
        <w:rPr>
          <w:rFonts w:ascii="Garamond" w:hAnsi="Garamond"/>
          <w:sz w:val="24"/>
          <w:szCs w:val="24"/>
        </w:rPr>
        <w:t xml:space="preserve"> members and their involvement)</w:t>
      </w:r>
    </w:p>
    <w:p w:rsidR="003D6106" w:rsidRDefault="003D6106" w:rsidP="00362F93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</w:p>
    <w:p w:rsidR="00CD1EEF" w:rsidRPr="001B49FB" w:rsidRDefault="00CD1EEF" w:rsidP="00362F93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  <w:u w:val="single"/>
        </w:rPr>
        <w:t>Service to the Community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11" type="#_x0000_t75" style="width:17.25pt;height:14.25pt" o:ole="">
            <v:imagedata r:id="rId11" o:title=""/>
          </v:shape>
          <w:control r:id="rId69" w:name="C1432" w:shapeid="_x0000_i1211"/>
        </w:object>
      </w:r>
      <w:r w:rsidR="00CD1EEF" w:rsidRPr="001B49FB">
        <w:rPr>
          <w:rFonts w:ascii="Garamond" w:hAnsi="Garamond"/>
          <w:sz w:val="24"/>
          <w:szCs w:val="24"/>
        </w:rPr>
        <w:t>Chapter has at least one person in charge of community service/philanthropic activities</w:t>
      </w:r>
      <w:r w:rsidR="00CD1EEF" w:rsidRPr="001B49FB">
        <w:rPr>
          <w:rFonts w:ascii="Garamond" w:hAnsi="Garamond"/>
          <w:sz w:val="24"/>
          <w:szCs w:val="24"/>
        </w:rPr>
        <w:br/>
        <w:t xml:space="preserve">Name: </w:t>
      </w:r>
      <w:r w:rsidR="00CD1EEF" w:rsidRPr="001B49FB">
        <w:rPr>
          <w:rFonts w:ascii="Garamond" w:hAnsi="Garamond"/>
          <w:sz w:val="24"/>
          <w:szCs w:val="24"/>
        </w:rPr>
        <w:br/>
        <w:t>Position: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13" type="#_x0000_t75" style="width:17.25pt;height:14.25pt" o:ole="">
            <v:imagedata r:id="rId11" o:title=""/>
          </v:shape>
          <w:control r:id="rId70" w:name="C1433" w:shapeid="_x0000_i1213"/>
        </w:object>
      </w:r>
      <w:r w:rsidR="00CD1EEF" w:rsidRPr="001B49FB">
        <w:rPr>
          <w:rFonts w:ascii="Garamond" w:hAnsi="Garamond"/>
          <w:sz w:val="24"/>
          <w:szCs w:val="24"/>
        </w:rPr>
        <w:t>Chapter hosts and/or attends at least one hands-on community service event or activity during the fall, winter and spring terms</w:t>
      </w:r>
      <w:r w:rsidR="00CD1EEF" w:rsidRPr="001B49FB">
        <w:rPr>
          <w:rFonts w:ascii="Garamond" w:hAnsi="Garamond"/>
          <w:sz w:val="24"/>
          <w:szCs w:val="24"/>
        </w:rPr>
        <w:br/>
        <w:t>Winter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Description/Organization: </w:t>
      </w:r>
      <w:r w:rsidR="00CD1EEF" w:rsidRPr="001B49FB">
        <w:rPr>
          <w:rFonts w:ascii="Garamond" w:hAnsi="Garamond"/>
          <w:sz w:val="24"/>
          <w:szCs w:val="24"/>
        </w:rPr>
        <w:br/>
        <w:t>Spring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Description/Organization: </w:t>
      </w:r>
      <w:r w:rsidR="00CD1EEF" w:rsidRPr="001B49FB">
        <w:rPr>
          <w:rFonts w:ascii="Garamond" w:hAnsi="Garamond"/>
          <w:sz w:val="24"/>
          <w:szCs w:val="24"/>
        </w:rPr>
        <w:br/>
        <w:t>Fall Date:</w:t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</w:r>
      <w:r w:rsidR="00CD1EEF" w:rsidRPr="001B49FB">
        <w:rPr>
          <w:rFonts w:ascii="Garamond" w:hAnsi="Garamond"/>
          <w:sz w:val="24"/>
          <w:szCs w:val="24"/>
        </w:rPr>
        <w:tab/>
        <w:t xml:space="preserve"> Description/Organization:</w:t>
      </w:r>
    </w:p>
    <w:p w:rsidR="00CD1EEF" w:rsidRPr="001B49FB" w:rsidRDefault="006A2B38" w:rsidP="00CD1EEF">
      <w:pPr>
        <w:spacing w:after="0"/>
        <w:ind w:left="475" w:hanging="475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lastRenderedPageBreak/>
        <w:object w:dxaOrig="225" w:dyaOrig="225">
          <v:shape id="_x0000_i1215" type="#_x0000_t75" style="width:17.25pt;height:14.25pt" o:ole="">
            <v:imagedata r:id="rId11" o:title=""/>
          </v:shape>
          <w:control r:id="rId71" w:name="C1434" w:shapeid="_x0000_i1215"/>
        </w:object>
      </w:r>
      <w:r w:rsidR="00CD1EEF" w:rsidRPr="001B49FB">
        <w:rPr>
          <w:rFonts w:ascii="Garamond" w:hAnsi="Garamond"/>
          <w:sz w:val="24"/>
          <w:szCs w:val="24"/>
        </w:rPr>
        <w:t>Chapter participates in activities to raise money for a specific charity</w:t>
      </w:r>
      <w:r w:rsidR="00CD1EEF" w:rsidRPr="001B49FB">
        <w:rPr>
          <w:rFonts w:ascii="Garamond" w:hAnsi="Garamond"/>
          <w:sz w:val="24"/>
          <w:szCs w:val="24"/>
        </w:rPr>
        <w:br/>
      </w:r>
      <w:r w:rsidR="00D36018">
        <w:rPr>
          <w:rFonts w:ascii="Garamond" w:hAnsi="Garamond"/>
          <w:sz w:val="24"/>
          <w:szCs w:val="24"/>
        </w:rPr>
        <w:t>Agency/</w:t>
      </w:r>
      <w:r w:rsidR="00CD1EEF" w:rsidRPr="001B49FB">
        <w:rPr>
          <w:rFonts w:ascii="Garamond" w:hAnsi="Garamond"/>
          <w:sz w:val="24"/>
          <w:szCs w:val="24"/>
        </w:rPr>
        <w:t>Charity</w:t>
      </w:r>
      <w:proofErr w:type="gramStart"/>
      <w:r w:rsidR="00CD1EEF" w:rsidRPr="001B49FB">
        <w:rPr>
          <w:rFonts w:ascii="Garamond" w:hAnsi="Garamond"/>
          <w:sz w:val="24"/>
          <w:szCs w:val="24"/>
        </w:rPr>
        <w:t>:</w:t>
      </w:r>
      <w:proofErr w:type="gramEnd"/>
      <w:r w:rsidR="00CD1EEF" w:rsidRPr="001B49FB">
        <w:rPr>
          <w:rFonts w:ascii="Garamond" w:hAnsi="Garamond"/>
          <w:sz w:val="24"/>
          <w:szCs w:val="24"/>
        </w:rPr>
        <w:br/>
        <w:t>Amount Donated:</w:t>
      </w:r>
    </w:p>
    <w:p w:rsidR="00362F93" w:rsidRDefault="006A2B38" w:rsidP="00CD1EEF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object w:dxaOrig="225" w:dyaOrig="225">
          <v:shape id="_x0000_i1217" type="#_x0000_t75" style="width:17.25pt;height:14.25pt" o:ole="">
            <v:imagedata r:id="rId11" o:title=""/>
          </v:shape>
          <w:control r:id="rId72" w:name="C1103" w:shapeid="_x0000_i1217"/>
        </w:object>
      </w:r>
      <w:r w:rsidR="0025433C">
        <w:rPr>
          <w:rFonts w:ascii="Garamond" w:hAnsi="Garamond"/>
          <w:sz w:val="24"/>
          <w:szCs w:val="24"/>
        </w:rPr>
        <w:t>No funds raised for chapter philanthropic purposes have come from the sale of or events with alcohol (as noted in FIPG)</w:t>
      </w:r>
    </w:p>
    <w:p w:rsidR="0025433C" w:rsidRDefault="0025433C" w:rsidP="00CD1EEF">
      <w:pPr>
        <w:spacing w:after="0"/>
        <w:rPr>
          <w:rFonts w:ascii="Garamond" w:hAnsi="Garamond"/>
          <w:sz w:val="24"/>
          <w:szCs w:val="24"/>
        </w:rPr>
      </w:pPr>
    </w:p>
    <w:p w:rsidR="0025433C" w:rsidRDefault="0025433C" w:rsidP="00CD1EEF">
      <w:pPr>
        <w:spacing w:after="0"/>
        <w:rPr>
          <w:rFonts w:ascii="Garamond" w:hAnsi="Garamond"/>
          <w:sz w:val="24"/>
          <w:szCs w:val="24"/>
        </w:rPr>
      </w:pPr>
    </w:p>
    <w:p w:rsidR="00D36018" w:rsidRDefault="00D36018" w:rsidP="00CD1EEF">
      <w:pPr>
        <w:spacing w:after="0"/>
        <w:rPr>
          <w:rFonts w:ascii="Garamond" w:hAnsi="Garamond"/>
          <w:sz w:val="24"/>
          <w:szCs w:val="24"/>
        </w:rPr>
      </w:pPr>
    </w:p>
    <w:p w:rsidR="00D36018" w:rsidRDefault="00D36018" w:rsidP="00CD1EEF">
      <w:pPr>
        <w:spacing w:after="0"/>
        <w:rPr>
          <w:rFonts w:ascii="Garamond" w:hAnsi="Garamond"/>
          <w:sz w:val="24"/>
          <w:szCs w:val="24"/>
        </w:rPr>
      </w:pP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t xml:space="preserve">My signature below constitutes my pledge that the information provided in this document and all supporting information is accurate for the year for which it is being reviewed. I am aware that fabricated information will result in ineligibility for chapter awards and potential conduct repercussions. </w:t>
      </w: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  <w:sz w:val="16"/>
          <w:szCs w:val="16"/>
        </w:rPr>
      </w:pP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  <w:sz w:val="24"/>
          <w:szCs w:val="24"/>
        </w:rPr>
      </w:pP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  <w:u w:val="single"/>
        </w:rPr>
      </w:pPr>
      <w:r w:rsidRPr="001B49FB">
        <w:rPr>
          <w:rFonts w:ascii="Garamond" w:hAnsi="Garamond"/>
        </w:rPr>
        <w:t xml:space="preserve">President: </w:t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</w:rPr>
      </w:pP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  <w:t>Signature</w:t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  <w:t>Date</w:t>
      </w: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</w:rPr>
      </w:pPr>
    </w:p>
    <w:p w:rsidR="00CD1EEF" w:rsidRPr="001B49FB" w:rsidRDefault="00CD1EEF" w:rsidP="00CD1EEF">
      <w:pPr>
        <w:spacing w:after="0"/>
        <w:ind w:left="480" w:hanging="480"/>
        <w:rPr>
          <w:rFonts w:ascii="Garamond" w:hAnsi="Garamond"/>
          <w:u w:val="single"/>
        </w:rPr>
      </w:pPr>
      <w:r w:rsidRPr="001B49FB">
        <w:rPr>
          <w:rFonts w:ascii="Garamond" w:hAnsi="Garamond"/>
        </w:rPr>
        <w:t xml:space="preserve">Advisor: </w:t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  <w:r w:rsidRPr="001B49FB">
        <w:rPr>
          <w:rFonts w:ascii="Garamond" w:hAnsi="Garamond"/>
          <w:u w:val="single"/>
        </w:rPr>
        <w:tab/>
      </w:r>
    </w:p>
    <w:p w:rsidR="00CD1EEF" w:rsidRPr="001B49FB" w:rsidRDefault="00CD1EEF" w:rsidP="00CD1EEF">
      <w:pPr>
        <w:spacing w:after="0"/>
        <w:ind w:left="1200" w:firstLine="240"/>
        <w:rPr>
          <w:rFonts w:ascii="Garamond" w:hAnsi="Garamond"/>
          <w:u w:val="single"/>
        </w:rPr>
      </w:pPr>
      <w:r w:rsidRPr="001B49FB">
        <w:rPr>
          <w:rFonts w:ascii="Garamond" w:hAnsi="Garamond"/>
        </w:rPr>
        <w:t>Signature</w:t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</w:r>
      <w:r w:rsidRPr="001B49FB">
        <w:rPr>
          <w:rFonts w:ascii="Garamond" w:hAnsi="Garamond"/>
        </w:rPr>
        <w:tab/>
        <w:t>Date</w:t>
      </w:r>
    </w:p>
    <w:p w:rsidR="00D36018" w:rsidRDefault="00D36018">
      <w:pPr>
        <w:rPr>
          <w:rFonts w:ascii="Garamond" w:hAnsi="Garamond" w:cs="Arial"/>
          <w:b/>
          <w:sz w:val="32"/>
          <w:szCs w:val="32"/>
        </w:rPr>
      </w:pPr>
    </w:p>
    <w:p w:rsidR="00D36018" w:rsidRDefault="00D36018">
      <w:pPr>
        <w:rPr>
          <w:rFonts w:ascii="Garamond" w:hAnsi="Garamond" w:cs="Arial"/>
          <w:b/>
          <w:sz w:val="32"/>
          <w:szCs w:val="32"/>
        </w:rPr>
      </w:pPr>
    </w:p>
    <w:p w:rsidR="00D36018" w:rsidRPr="00D36018" w:rsidRDefault="00D3601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*Verified through the Office of Fraternity &amp; Sorority Life</w:t>
      </w:r>
    </w:p>
    <w:p w:rsidR="00362F93" w:rsidRDefault="00362F93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</w:p>
    <w:p w:rsidR="00CD1EEF" w:rsidRPr="001B49FB" w:rsidRDefault="00B4635E" w:rsidP="00C213EC">
      <w:pPr>
        <w:spacing w:after="0"/>
        <w:jc w:val="center"/>
        <w:rPr>
          <w:rFonts w:ascii="Garamond" w:hAnsi="Garamond"/>
          <w:u w:val="single"/>
        </w:rPr>
      </w:pPr>
      <w:r>
        <w:rPr>
          <w:rFonts w:ascii="Garamond" w:hAnsi="Garamond" w:cs="Arial"/>
          <w:b/>
          <w:sz w:val="32"/>
          <w:szCs w:val="32"/>
        </w:rPr>
        <w:lastRenderedPageBreak/>
        <w:t xml:space="preserve">Chapter Achievement Plan </w:t>
      </w:r>
      <w:r w:rsidR="00530FD4">
        <w:rPr>
          <w:rFonts w:ascii="Garamond" w:hAnsi="Garamond" w:cs="Arial"/>
          <w:b/>
          <w:sz w:val="32"/>
          <w:szCs w:val="32"/>
        </w:rPr>
        <w:t>2015</w:t>
      </w:r>
    </w:p>
    <w:p w:rsidR="00CD1EEF" w:rsidRPr="001B49FB" w:rsidRDefault="00CD1EEF" w:rsidP="00C213EC">
      <w:pPr>
        <w:jc w:val="center"/>
        <w:rPr>
          <w:rFonts w:ascii="Garamond" w:hAnsi="Garamond" w:cs="Arial"/>
          <w:b/>
          <w:i/>
          <w:sz w:val="28"/>
          <w:szCs w:val="28"/>
        </w:rPr>
      </w:pPr>
      <w:r w:rsidRPr="001B49FB">
        <w:rPr>
          <w:rFonts w:ascii="Garamond" w:hAnsi="Garamond" w:cs="Arial"/>
          <w:b/>
          <w:i/>
          <w:sz w:val="28"/>
          <w:szCs w:val="28"/>
        </w:rPr>
        <w:t>Part II: Executive Summary</w:t>
      </w:r>
    </w:p>
    <w:p w:rsidR="00CD1EEF" w:rsidRPr="001B49FB" w:rsidRDefault="00CD1EEF" w:rsidP="00CD1EEF">
      <w:pPr>
        <w:spacing w:after="0"/>
        <w:rPr>
          <w:rFonts w:ascii="Garamond" w:hAnsi="Garamond"/>
        </w:rPr>
      </w:pPr>
    </w:p>
    <w:p w:rsidR="00CD1EEF" w:rsidRPr="001B49FB" w:rsidRDefault="00CD1EEF" w:rsidP="00CD1EEF">
      <w:pPr>
        <w:spacing w:after="0"/>
        <w:rPr>
          <w:rFonts w:ascii="Garamond" w:hAnsi="Garamond"/>
        </w:rPr>
      </w:pPr>
    </w:p>
    <w:p w:rsidR="00CD1EEF" w:rsidRPr="001B49FB" w:rsidRDefault="00CD1EEF" w:rsidP="00CD1EE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1B49FB">
        <w:rPr>
          <w:rFonts w:ascii="Garamond" w:hAnsi="Garamond"/>
          <w:b/>
          <w:sz w:val="24"/>
          <w:szCs w:val="24"/>
          <w:u w:val="single"/>
        </w:rPr>
        <w:t>Improvement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t xml:space="preserve">In 400 words or less, discuss the current strengths </w:t>
      </w:r>
      <w:r w:rsidRPr="001B49FB">
        <w:rPr>
          <w:rFonts w:ascii="Garamond" w:hAnsi="Garamond"/>
          <w:sz w:val="24"/>
          <w:szCs w:val="24"/>
          <w:u w:val="single"/>
        </w:rPr>
        <w:t>and</w:t>
      </w:r>
      <w:r w:rsidRPr="001B49FB">
        <w:rPr>
          <w:rFonts w:ascii="Garamond" w:hAnsi="Garamond"/>
          <w:sz w:val="24"/>
          <w:szCs w:val="24"/>
        </w:rPr>
        <w:t xml:space="preserve"> weakness of your organization, areas in which you have improved over the past year, or challenges you have faced this year.</w:t>
      </w:r>
      <w:r w:rsidR="003D6106">
        <w:rPr>
          <w:rFonts w:ascii="Garamond" w:hAnsi="Garamond"/>
          <w:sz w:val="24"/>
          <w:szCs w:val="24"/>
        </w:rPr>
        <w:t xml:space="preserve">  Share specific examples of how you worked to address weaknesses and challenges. 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</w:p>
    <w:p w:rsidR="00CD1EEF" w:rsidRPr="001B49FB" w:rsidRDefault="00CD1EEF" w:rsidP="00CD1EE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1B49FB">
        <w:rPr>
          <w:rFonts w:ascii="Garamond" w:hAnsi="Garamond"/>
          <w:b/>
          <w:sz w:val="24"/>
          <w:szCs w:val="24"/>
          <w:u w:val="single"/>
        </w:rPr>
        <w:t>Innovation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t>In 400 words or less, describe any new ideas or programming your organization has implemented this year.</w:t>
      </w:r>
      <w:r w:rsidR="00746F02">
        <w:rPr>
          <w:rFonts w:ascii="Garamond" w:hAnsi="Garamond"/>
          <w:sz w:val="24"/>
          <w:szCs w:val="24"/>
        </w:rPr>
        <w:t xml:space="preserve">  How has this new initiative impacted your organization? 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</w:p>
    <w:p w:rsidR="00CD1EEF" w:rsidRPr="001B49FB" w:rsidRDefault="00CD1EEF" w:rsidP="00CD1EE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1B49FB">
        <w:rPr>
          <w:rFonts w:ascii="Garamond" w:hAnsi="Garamond"/>
          <w:b/>
          <w:sz w:val="24"/>
          <w:szCs w:val="24"/>
          <w:u w:val="single"/>
        </w:rPr>
        <w:t>Collaboration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  <w:r w:rsidRPr="001B49FB">
        <w:rPr>
          <w:rFonts w:ascii="Garamond" w:hAnsi="Garamond"/>
          <w:sz w:val="24"/>
          <w:szCs w:val="24"/>
        </w:rPr>
        <w:t xml:space="preserve">In 400 words or less, describe the collaborative efforts your organization has made in the past year (ex. other </w:t>
      </w:r>
      <w:r w:rsidR="0025433C">
        <w:rPr>
          <w:rFonts w:ascii="Garamond" w:hAnsi="Garamond"/>
          <w:sz w:val="24"/>
          <w:szCs w:val="24"/>
        </w:rPr>
        <w:t>fraternities/sororities</w:t>
      </w:r>
      <w:r w:rsidRPr="001B49FB">
        <w:rPr>
          <w:rFonts w:ascii="Garamond" w:hAnsi="Garamond"/>
          <w:sz w:val="24"/>
          <w:szCs w:val="24"/>
        </w:rPr>
        <w:t>, councils, student organizations, university offices, chapters at other campuses, community partners, etc</w:t>
      </w:r>
      <w:r w:rsidR="00B4635E">
        <w:rPr>
          <w:rFonts w:ascii="Garamond" w:hAnsi="Garamond"/>
          <w:sz w:val="24"/>
          <w:szCs w:val="24"/>
        </w:rPr>
        <w:t>.</w:t>
      </w:r>
      <w:r w:rsidRPr="001B49FB">
        <w:rPr>
          <w:rFonts w:ascii="Garamond" w:hAnsi="Garamond"/>
          <w:sz w:val="24"/>
          <w:szCs w:val="24"/>
        </w:rPr>
        <w:t>).</w:t>
      </w:r>
      <w:r w:rsidR="00746F02">
        <w:rPr>
          <w:rFonts w:ascii="Garamond" w:hAnsi="Garamond"/>
          <w:sz w:val="24"/>
          <w:szCs w:val="24"/>
        </w:rPr>
        <w:t xml:space="preserve">  What worked?  What would you do differently next year?</w:t>
      </w:r>
    </w:p>
    <w:p w:rsidR="00CD1EEF" w:rsidRPr="001B49FB" w:rsidRDefault="00CD1EEF" w:rsidP="00CD1EEF">
      <w:pPr>
        <w:spacing w:after="0"/>
        <w:rPr>
          <w:rFonts w:ascii="Garamond" w:hAnsi="Garamond"/>
          <w:sz w:val="24"/>
          <w:szCs w:val="24"/>
        </w:rPr>
      </w:pPr>
    </w:p>
    <w:p w:rsidR="00CD1EEF" w:rsidRPr="006D4BA9" w:rsidRDefault="008C7D50" w:rsidP="00CD1EE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6D4BA9">
        <w:rPr>
          <w:rFonts w:ascii="Garamond" w:hAnsi="Garamond"/>
          <w:b/>
          <w:sz w:val="24"/>
          <w:szCs w:val="24"/>
          <w:u w:val="single"/>
        </w:rPr>
        <w:t xml:space="preserve">Accountability/Bystander Intervention </w:t>
      </w:r>
    </w:p>
    <w:p w:rsidR="005600C4" w:rsidRDefault="00CD1EEF" w:rsidP="00CD1EEF">
      <w:pPr>
        <w:spacing w:after="0"/>
        <w:rPr>
          <w:rFonts w:ascii="Garamond" w:hAnsi="Garamond"/>
          <w:sz w:val="24"/>
          <w:szCs w:val="24"/>
        </w:rPr>
      </w:pPr>
      <w:r w:rsidRPr="006D4BA9">
        <w:rPr>
          <w:rFonts w:ascii="Garamond" w:hAnsi="Garamond"/>
          <w:sz w:val="24"/>
          <w:szCs w:val="24"/>
        </w:rPr>
        <w:t xml:space="preserve">In 400 words or less, discuss what your organization has done this year to ensure </w:t>
      </w:r>
      <w:r w:rsidR="005600C4" w:rsidRPr="006D4BA9">
        <w:rPr>
          <w:rFonts w:ascii="Garamond" w:hAnsi="Garamond"/>
          <w:sz w:val="24"/>
          <w:szCs w:val="24"/>
        </w:rPr>
        <w:t xml:space="preserve">members are </w:t>
      </w:r>
      <w:r w:rsidR="00746F02" w:rsidRPr="006D4BA9">
        <w:rPr>
          <w:rFonts w:ascii="Garamond" w:hAnsi="Garamond"/>
          <w:sz w:val="24"/>
          <w:szCs w:val="24"/>
        </w:rPr>
        <w:t xml:space="preserve">aware of and held accountable to their responsibilities as a member of your fraternity/sorority.  How have you worked to instill the notion of “be your brother/sister’s keeper” in your organization?  </w:t>
      </w:r>
    </w:p>
    <w:p w:rsidR="005600C4" w:rsidRDefault="005600C4" w:rsidP="00CD1EEF">
      <w:pPr>
        <w:spacing w:after="0"/>
        <w:rPr>
          <w:rFonts w:ascii="Garamond" w:hAnsi="Garamond"/>
          <w:sz w:val="24"/>
          <w:szCs w:val="24"/>
        </w:rPr>
      </w:pPr>
    </w:p>
    <w:p w:rsidR="005600C4" w:rsidRPr="005600C4" w:rsidRDefault="005600C4" w:rsidP="00CD1EE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5600C4">
        <w:rPr>
          <w:rFonts w:ascii="Garamond" w:hAnsi="Garamond"/>
          <w:b/>
          <w:sz w:val="24"/>
          <w:szCs w:val="24"/>
          <w:u w:val="single"/>
        </w:rPr>
        <w:t>Relevance</w:t>
      </w:r>
    </w:p>
    <w:p w:rsidR="00CD1EEF" w:rsidRPr="001B49FB" w:rsidRDefault="005600C4" w:rsidP="00CD1EE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400 words or less, explain how your organization has contributed to the University’s strategic initiatives over the last year.  The University strategic plan can be found at </w:t>
      </w:r>
      <w:hyperlink r:id="rId73" w:history="1">
        <w:r w:rsidRPr="005D0A1F">
          <w:rPr>
            <w:rStyle w:val="Hyperlink"/>
            <w:rFonts w:ascii="Garamond" w:hAnsi="Garamond"/>
            <w:sz w:val="24"/>
            <w:szCs w:val="24"/>
          </w:rPr>
          <w:t>http://drexel.edu/strategicPlan/initiatives/student-experience/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CD1EEF" w:rsidRPr="001B49FB" w:rsidRDefault="00CD1EEF" w:rsidP="00CD1EEF">
      <w:pPr>
        <w:spacing w:after="0"/>
        <w:rPr>
          <w:rFonts w:ascii="Garamond" w:hAnsi="Garamond"/>
        </w:rPr>
      </w:pPr>
    </w:p>
    <w:p w:rsidR="00CD1EEF" w:rsidRPr="001B49FB" w:rsidRDefault="00CD1EEF">
      <w:pPr>
        <w:rPr>
          <w:rFonts w:ascii="Garamond" w:hAnsi="Garamond"/>
        </w:rPr>
      </w:pPr>
      <w:r w:rsidRPr="001B49FB">
        <w:rPr>
          <w:rFonts w:ascii="Garamond" w:hAnsi="Garamond"/>
        </w:rPr>
        <w:br w:type="page"/>
      </w:r>
    </w:p>
    <w:p w:rsidR="00C213EC" w:rsidRPr="001B49FB" w:rsidRDefault="00C213EC">
      <w:pPr>
        <w:rPr>
          <w:rFonts w:ascii="Garamond" w:hAnsi="Garamond"/>
        </w:rPr>
      </w:pPr>
    </w:p>
    <w:p w:rsidR="00C213EC" w:rsidRPr="00A730C0" w:rsidRDefault="00633EFE" w:rsidP="00A730C0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Chapter Achievement Plan </w:t>
      </w:r>
      <w:r w:rsidR="00530FD4">
        <w:rPr>
          <w:rFonts w:ascii="Garamond" w:hAnsi="Garamond" w:cs="Arial"/>
          <w:b/>
          <w:sz w:val="32"/>
          <w:szCs w:val="32"/>
        </w:rPr>
        <w:t>2015</w:t>
      </w:r>
    </w:p>
    <w:p w:rsidR="005278CC" w:rsidRPr="001B49FB" w:rsidRDefault="00C213EC" w:rsidP="005278CC">
      <w:pPr>
        <w:jc w:val="center"/>
        <w:rPr>
          <w:rFonts w:ascii="Garamond" w:hAnsi="Garamond" w:cs="Arial"/>
          <w:b/>
          <w:i/>
          <w:sz w:val="28"/>
          <w:szCs w:val="28"/>
        </w:rPr>
      </w:pPr>
      <w:r w:rsidRPr="001B49FB">
        <w:rPr>
          <w:rFonts w:ascii="Garamond" w:hAnsi="Garamond" w:cs="Arial"/>
          <w:b/>
          <w:i/>
          <w:sz w:val="28"/>
          <w:szCs w:val="28"/>
        </w:rPr>
        <w:t xml:space="preserve">Part </w:t>
      </w:r>
      <w:r w:rsidR="008C7D50">
        <w:rPr>
          <w:rFonts w:ascii="Garamond" w:hAnsi="Garamond" w:cs="Arial"/>
          <w:b/>
          <w:i/>
          <w:sz w:val="28"/>
          <w:szCs w:val="28"/>
        </w:rPr>
        <w:t>III</w:t>
      </w:r>
      <w:r w:rsidRPr="001B49FB">
        <w:rPr>
          <w:rFonts w:ascii="Garamond" w:hAnsi="Garamond" w:cs="Arial"/>
          <w:b/>
          <w:i/>
          <w:sz w:val="28"/>
          <w:szCs w:val="28"/>
        </w:rPr>
        <w:t>: Presentation</w:t>
      </w:r>
    </w:p>
    <w:p w:rsidR="005278CC" w:rsidRPr="00A90D4C" w:rsidRDefault="00A90D4C" w:rsidP="005278CC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A90D4C">
        <w:rPr>
          <w:rFonts w:ascii="Garamond" w:hAnsi="Garamond" w:cs="Arial"/>
          <w:sz w:val="24"/>
          <w:szCs w:val="24"/>
          <w:highlight w:val="lightGray"/>
        </w:rPr>
        <w:t xml:space="preserve">Participation in Part III is not required for recognition. Rather, organizations that would like to be considered for the Dean’s Cup Award should verify by way of email to </w:t>
      </w:r>
      <w:hyperlink r:id="rId74" w:history="1">
        <w:r w:rsidRPr="00A90D4C">
          <w:rPr>
            <w:rStyle w:val="Hyperlink"/>
            <w:rFonts w:ascii="Garamond" w:hAnsi="Garamond" w:cs="Arial"/>
            <w:sz w:val="24"/>
            <w:szCs w:val="24"/>
            <w:highlight w:val="lightGray"/>
          </w:rPr>
          <w:t>greeklife@drexel.edu</w:t>
        </w:r>
      </w:hyperlink>
      <w:r w:rsidRPr="00A90D4C">
        <w:rPr>
          <w:rFonts w:ascii="Garamond" w:hAnsi="Garamond" w:cs="Arial"/>
          <w:sz w:val="24"/>
          <w:szCs w:val="24"/>
          <w:highlight w:val="lightGray"/>
        </w:rPr>
        <w:t xml:space="preserve"> that they plan to participate in Part III.  Participating organizations will be assigned a presentation timeslot which will be communicated via email before the close of fall term.</w:t>
      </w:r>
      <w:r w:rsidRPr="00A90D4C">
        <w:rPr>
          <w:rFonts w:ascii="Garamond" w:hAnsi="Garamond" w:cs="Arial"/>
          <w:sz w:val="24"/>
          <w:szCs w:val="24"/>
        </w:rPr>
        <w:t xml:space="preserve"> </w:t>
      </w:r>
    </w:p>
    <w:p w:rsidR="00A90D4C" w:rsidRDefault="00A90D4C" w:rsidP="005278CC">
      <w:pPr>
        <w:spacing w:after="0"/>
        <w:jc w:val="center"/>
        <w:rPr>
          <w:rFonts w:ascii="Garamond" w:hAnsi="Garamond" w:cs="Arial"/>
          <w:b/>
          <w:i/>
          <w:sz w:val="28"/>
          <w:szCs w:val="28"/>
        </w:rPr>
      </w:pPr>
    </w:p>
    <w:p w:rsidR="005278CC" w:rsidRPr="001B49FB" w:rsidRDefault="00A90D4C" w:rsidP="005278CC">
      <w:pPr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Participating</w:t>
      </w:r>
      <w:r w:rsidR="005278CC" w:rsidRPr="001B49FB">
        <w:rPr>
          <w:rFonts w:ascii="Garamond" w:hAnsi="Garamond" w:cs="Arial"/>
          <w:sz w:val="24"/>
          <w:szCs w:val="24"/>
        </w:rPr>
        <w:t xml:space="preserve"> chapter</w:t>
      </w:r>
      <w:r>
        <w:rPr>
          <w:rFonts w:ascii="Garamond" w:hAnsi="Garamond" w:cs="Arial"/>
          <w:sz w:val="24"/>
          <w:szCs w:val="24"/>
        </w:rPr>
        <w:t>s</w:t>
      </w:r>
      <w:r w:rsidR="005278CC" w:rsidRPr="001B49FB">
        <w:rPr>
          <w:rFonts w:ascii="Garamond" w:hAnsi="Garamond" w:cs="Arial"/>
          <w:sz w:val="24"/>
          <w:szCs w:val="24"/>
        </w:rPr>
        <w:t xml:space="preserve"> </w:t>
      </w:r>
      <w:r w:rsidR="00281675" w:rsidRPr="001B49FB">
        <w:rPr>
          <w:rFonts w:ascii="Garamond" w:hAnsi="Garamond" w:cs="Arial"/>
          <w:sz w:val="24"/>
          <w:szCs w:val="24"/>
        </w:rPr>
        <w:t>may</w:t>
      </w:r>
      <w:r w:rsidR="005278CC" w:rsidRPr="001B49FB">
        <w:rPr>
          <w:rFonts w:ascii="Garamond" w:hAnsi="Garamond" w:cs="Arial"/>
          <w:sz w:val="24"/>
          <w:szCs w:val="24"/>
        </w:rPr>
        <w:t xml:space="preserve"> designate a team of up to 5 undergraduate members to serve </w:t>
      </w:r>
      <w:r w:rsidR="00746F02">
        <w:rPr>
          <w:rFonts w:ascii="Garamond" w:hAnsi="Garamond" w:cs="Arial"/>
          <w:sz w:val="24"/>
          <w:szCs w:val="24"/>
        </w:rPr>
        <w:t>on</w:t>
      </w:r>
      <w:r w:rsidR="005278CC" w:rsidRPr="001B49FB">
        <w:rPr>
          <w:rFonts w:ascii="Garamond" w:hAnsi="Garamond" w:cs="Arial"/>
          <w:sz w:val="24"/>
          <w:szCs w:val="24"/>
        </w:rPr>
        <w:t xml:space="preserve"> the chapter presentation team</w:t>
      </w:r>
      <w:r w:rsidR="00281675" w:rsidRPr="001B49FB">
        <w:rPr>
          <w:rFonts w:ascii="Garamond" w:hAnsi="Garamond" w:cs="Arial"/>
          <w:sz w:val="24"/>
          <w:szCs w:val="24"/>
        </w:rPr>
        <w:t xml:space="preserve"> and may have up to two non-participating members viewing the presentation</w:t>
      </w:r>
      <w:r w:rsidR="005278CC" w:rsidRPr="001B49FB">
        <w:rPr>
          <w:rFonts w:ascii="Garamond" w:hAnsi="Garamond" w:cs="Arial"/>
          <w:sz w:val="24"/>
          <w:szCs w:val="24"/>
        </w:rPr>
        <w:t xml:space="preserve">.  The team will be given </w:t>
      </w:r>
      <w:r w:rsidR="00281675" w:rsidRPr="001B49FB">
        <w:rPr>
          <w:rFonts w:ascii="Garamond" w:hAnsi="Garamond" w:cs="Arial"/>
          <w:sz w:val="24"/>
          <w:szCs w:val="24"/>
        </w:rPr>
        <w:t>45</w:t>
      </w:r>
      <w:r w:rsidR="005278CC" w:rsidRPr="001B49FB">
        <w:rPr>
          <w:rFonts w:ascii="Garamond" w:hAnsi="Garamond" w:cs="Arial"/>
          <w:sz w:val="24"/>
          <w:szCs w:val="24"/>
        </w:rPr>
        <w:t xml:space="preserve"> minutes to share information with the CAP Review Committee.  Ideally, chapters will prepare presentations that allot </w:t>
      </w:r>
      <w:r w:rsidR="00281675" w:rsidRPr="001B49FB">
        <w:rPr>
          <w:rFonts w:ascii="Garamond" w:hAnsi="Garamond" w:cs="Arial"/>
          <w:sz w:val="24"/>
          <w:szCs w:val="24"/>
        </w:rPr>
        <w:t>3</w:t>
      </w:r>
      <w:r w:rsidR="005278CC" w:rsidRPr="001B49FB">
        <w:rPr>
          <w:rFonts w:ascii="Garamond" w:hAnsi="Garamond" w:cs="Arial"/>
          <w:sz w:val="24"/>
          <w:szCs w:val="24"/>
        </w:rPr>
        <w:t>0 minutes for information sharing and 1</w:t>
      </w:r>
      <w:r w:rsidR="00281675" w:rsidRPr="001B49FB">
        <w:rPr>
          <w:rFonts w:ascii="Garamond" w:hAnsi="Garamond" w:cs="Arial"/>
          <w:sz w:val="24"/>
          <w:szCs w:val="24"/>
        </w:rPr>
        <w:t>5</w:t>
      </w:r>
      <w:r w:rsidR="005278CC" w:rsidRPr="001B49FB">
        <w:rPr>
          <w:rFonts w:ascii="Garamond" w:hAnsi="Garamond" w:cs="Arial"/>
          <w:sz w:val="24"/>
          <w:szCs w:val="24"/>
        </w:rPr>
        <w:t xml:space="preserve"> minutes for a question/answer period. </w:t>
      </w:r>
    </w:p>
    <w:p w:rsidR="00281675" w:rsidRDefault="005278CC" w:rsidP="00A90D4C">
      <w:pPr>
        <w:pStyle w:val="ListParagraph"/>
        <w:numPr>
          <w:ilvl w:val="0"/>
          <w:numId w:val="6"/>
        </w:numPr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sz w:val="24"/>
          <w:szCs w:val="24"/>
        </w:rPr>
        <w:t xml:space="preserve">Time will be strictly kept.  If the presentation portion of the program exceeds </w:t>
      </w:r>
      <w:r w:rsidR="00281675" w:rsidRPr="001B49FB">
        <w:rPr>
          <w:rFonts w:ascii="Garamond" w:hAnsi="Garamond" w:cs="Arial"/>
          <w:sz w:val="24"/>
          <w:szCs w:val="24"/>
        </w:rPr>
        <w:t>30</w:t>
      </w:r>
      <w:r w:rsidRPr="001B49FB">
        <w:rPr>
          <w:rFonts w:ascii="Garamond" w:hAnsi="Garamond" w:cs="Arial"/>
          <w:sz w:val="24"/>
          <w:szCs w:val="24"/>
        </w:rPr>
        <w:t xml:space="preserve"> minutes, there will not be an additional 1</w:t>
      </w:r>
      <w:r w:rsidR="00281675" w:rsidRPr="001B49FB">
        <w:rPr>
          <w:rFonts w:ascii="Garamond" w:hAnsi="Garamond" w:cs="Arial"/>
          <w:sz w:val="24"/>
          <w:szCs w:val="24"/>
        </w:rPr>
        <w:t>5</w:t>
      </w:r>
      <w:r w:rsidRPr="001B49FB">
        <w:rPr>
          <w:rFonts w:ascii="Garamond" w:hAnsi="Garamond" w:cs="Arial"/>
          <w:sz w:val="24"/>
          <w:szCs w:val="24"/>
        </w:rPr>
        <w:t xml:space="preserve"> minutes of questions allotted. </w:t>
      </w:r>
    </w:p>
    <w:p w:rsidR="00A90D4C" w:rsidRPr="00A90D4C" w:rsidRDefault="00A90D4C" w:rsidP="00A90D4C">
      <w:pPr>
        <w:pStyle w:val="ListParagraph"/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</w:p>
    <w:p w:rsidR="005278CC" w:rsidRPr="001B49FB" w:rsidRDefault="005278CC" w:rsidP="00281675">
      <w:pPr>
        <w:pStyle w:val="ListParagraph"/>
        <w:numPr>
          <w:ilvl w:val="0"/>
          <w:numId w:val="5"/>
        </w:numPr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sz w:val="24"/>
          <w:szCs w:val="24"/>
        </w:rPr>
        <w:t xml:space="preserve">Presentations will be evaluated as part of the overall Chapter Achievement Plan submission based on how well each chapter addresses the </w:t>
      </w:r>
      <w:r w:rsidR="00281675" w:rsidRPr="001B49FB">
        <w:rPr>
          <w:rFonts w:ascii="Garamond" w:hAnsi="Garamond" w:cs="Arial"/>
          <w:sz w:val="24"/>
          <w:szCs w:val="24"/>
        </w:rPr>
        <w:t>values</w:t>
      </w:r>
      <w:r w:rsidRPr="001B49FB">
        <w:rPr>
          <w:rFonts w:ascii="Garamond" w:hAnsi="Garamond" w:cs="Arial"/>
          <w:sz w:val="24"/>
          <w:szCs w:val="24"/>
        </w:rPr>
        <w:t xml:space="preserve"> of fraternity &amp; sorority life: Brotherhood/</w:t>
      </w:r>
      <w:r w:rsidR="005F0749" w:rsidRPr="001B49FB">
        <w:rPr>
          <w:rFonts w:ascii="Garamond" w:hAnsi="Garamond" w:cs="Arial"/>
          <w:sz w:val="24"/>
          <w:szCs w:val="24"/>
        </w:rPr>
        <w:t xml:space="preserve"> </w:t>
      </w:r>
      <w:r w:rsidRPr="001B49FB">
        <w:rPr>
          <w:rFonts w:ascii="Garamond" w:hAnsi="Garamond" w:cs="Arial"/>
          <w:sz w:val="24"/>
          <w:szCs w:val="24"/>
        </w:rPr>
        <w:t>Sisterhood, Leadership, Service to</w:t>
      </w:r>
      <w:r w:rsidR="00281675" w:rsidRPr="001B49FB">
        <w:rPr>
          <w:rFonts w:ascii="Garamond" w:hAnsi="Garamond" w:cs="Arial"/>
          <w:sz w:val="24"/>
          <w:szCs w:val="24"/>
        </w:rPr>
        <w:t xml:space="preserve"> the Community, and Academics</w:t>
      </w:r>
    </w:p>
    <w:p w:rsidR="00281675" w:rsidRPr="001B49FB" w:rsidRDefault="00281675" w:rsidP="00281675">
      <w:pPr>
        <w:pStyle w:val="ListParagraph"/>
        <w:rPr>
          <w:rFonts w:ascii="Garamond" w:hAnsi="Garamond" w:cs="Arial"/>
          <w:sz w:val="24"/>
          <w:szCs w:val="24"/>
        </w:rPr>
      </w:pPr>
    </w:p>
    <w:p w:rsidR="005278CC" w:rsidRDefault="00281675" w:rsidP="005278CC">
      <w:pPr>
        <w:pStyle w:val="ListParagraph"/>
        <w:numPr>
          <w:ilvl w:val="0"/>
          <w:numId w:val="5"/>
        </w:numPr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sz w:val="24"/>
          <w:szCs w:val="24"/>
        </w:rPr>
        <w:t>Supplemental information, such as handouts, videos or PowerPoint presentations may be used if necessary to present information</w:t>
      </w:r>
      <w:r w:rsidR="00746F02">
        <w:rPr>
          <w:rFonts w:ascii="Garamond" w:hAnsi="Garamond" w:cs="Arial"/>
          <w:sz w:val="24"/>
          <w:szCs w:val="24"/>
        </w:rPr>
        <w:t>.</w:t>
      </w:r>
    </w:p>
    <w:p w:rsidR="00A90D4C" w:rsidRPr="00A90D4C" w:rsidRDefault="00A90D4C" w:rsidP="00A90D4C">
      <w:pPr>
        <w:pStyle w:val="ListParagraph"/>
        <w:rPr>
          <w:rFonts w:ascii="Garamond" w:hAnsi="Garamond" w:cs="Arial"/>
          <w:sz w:val="24"/>
          <w:szCs w:val="24"/>
        </w:rPr>
      </w:pPr>
    </w:p>
    <w:p w:rsidR="00A90D4C" w:rsidRPr="00A90D4C" w:rsidRDefault="00A90D4C" w:rsidP="00A90D4C">
      <w:pPr>
        <w:pStyle w:val="ListParagraph"/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</w:p>
    <w:p w:rsidR="005278CC" w:rsidRPr="001B49FB" w:rsidRDefault="005278CC" w:rsidP="005278CC">
      <w:pPr>
        <w:tabs>
          <w:tab w:val="left" w:pos="421"/>
          <w:tab w:val="left" w:pos="760"/>
        </w:tabs>
        <w:rPr>
          <w:rFonts w:ascii="Garamond" w:hAnsi="Garamond" w:cs="Arial"/>
          <w:sz w:val="24"/>
          <w:szCs w:val="24"/>
        </w:rPr>
      </w:pPr>
      <w:r w:rsidRPr="00D5582A">
        <w:rPr>
          <w:rFonts w:ascii="Garamond" w:hAnsi="Garamond" w:cs="Arial"/>
          <w:b/>
          <w:sz w:val="24"/>
          <w:szCs w:val="24"/>
        </w:rPr>
        <w:t>Chapter Presentations should aim to in</w:t>
      </w:r>
      <w:r w:rsidR="005F0749" w:rsidRPr="00D5582A">
        <w:rPr>
          <w:rFonts w:ascii="Garamond" w:hAnsi="Garamond" w:cs="Arial"/>
          <w:b/>
          <w:sz w:val="24"/>
          <w:szCs w:val="24"/>
        </w:rPr>
        <w:t>clude the following information</w:t>
      </w:r>
      <w:r w:rsidR="00703091" w:rsidRPr="00D5582A">
        <w:rPr>
          <w:rFonts w:ascii="Garamond" w:hAnsi="Garamond" w:cs="Arial"/>
          <w:b/>
          <w:sz w:val="24"/>
          <w:szCs w:val="24"/>
        </w:rPr>
        <w:t xml:space="preserve"> that may not have been shown through the other sections of the CAP</w:t>
      </w:r>
      <w:r w:rsidR="00746F02">
        <w:rPr>
          <w:rFonts w:ascii="Garamond" w:hAnsi="Garamond" w:cs="Arial"/>
          <w:b/>
          <w:sz w:val="24"/>
          <w:szCs w:val="24"/>
        </w:rPr>
        <w:t>.</w:t>
      </w:r>
    </w:p>
    <w:p w:rsidR="005278CC" w:rsidRPr="001B49FB" w:rsidRDefault="005278CC" w:rsidP="005278CC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sz w:val="24"/>
          <w:szCs w:val="24"/>
        </w:rPr>
        <w:t xml:space="preserve">Introduction of presenters – Name, Class, Position in the </w:t>
      </w:r>
      <w:r w:rsidR="005F0749" w:rsidRPr="001B49FB">
        <w:rPr>
          <w:rFonts w:ascii="Garamond" w:hAnsi="Garamond" w:cs="Arial"/>
          <w:sz w:val="24"/>
          <w:szCs w:val="24"/>
        </w:rPr>
        <w:t>organization</w:t>
      </w:r>
    </w:p>
    <w:p w:rsidR="005278CC" w:rsidRPr="001B49FB" w:rsidRDefault="005278CC" w:rsidP="005278CC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sz w:val="24"/>
          <w:szCs w:val="24"/>
        </w:rPr>
        <w:t>Brief history and purpose of the organization</w:t>
      </w:r>
    </w:p>
    <w:p w:rsidR="00C86E1F" w:rsidRPr="001B49FB" w:rsidRDefault="00C86E1F" w:rsidP="00C86E1F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Academics</w:t>
      </w:r>
    </w:p>
    <w:p w:rsidR="00C86E1F" w:rsidRPr="001B49FB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Academic Performance</w:t>
      </w:r>
      <w:r w:rsidR="00633EFE">
        <w:rPr>
          <w:rFonts w:ascii="Garamond" w:hAnsi="Garamond" w:cs="Arial"/>
          <w:sz w:val="24"/>
          <w:szCs w:val="24"/>
        </w:rPr>
        <w:t xml:space="preserve">, including reflection on </w:t>
      </w:r>
      <w:r w:rsidR="00530FD4">
        <w:rPr>
          <w:rFonts w:ascii="Garamond" w:hAnsi="Garamond" w:cs="Arial"/>
          <w:sz w:val="24"/>
          <w:szCs w:val="24"/>
        </w:rPr>
        <w:t>2015</w:t>
      </w:r>
      <w:r w:rsidRPr="001B49FB">
        <w:rPr>
          <w:rFonts w:ascii="Garamond" w:hAnsi="Garamond" w:cs="Arial"/>
          <w:sz w:val="24"/>
          <w:szCs w:val="24"/>
        </w:rPr>
        <w:t xml:space="preserve"> chapter academic performance </w:t>
      </w:r>
      <w:r w:rsidR="009250E7">
        <w:rPr>
          <w:rFonts w:ascii="Garamond" w:hAnsi="Garamond" w:cs="Arial"/>
          <w:sz w:val="24"/>
          <w:szCs w:val="24"/>
        </w:rPr>
        <w:t>(includes both initiated and new member performances)</w:t>
      </w:r>
    </w:p>
    <w:p w:rsidR="00C86E1F" w:rsidRPr="001B49FB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Academic Programming</w:t>
      </w:r>
      <w:r w:rsidRPr="001B49FB">
        <w:rPr>
          <w:rFonts w:ascii="Garamond" w:hAnsi="Garamond" w:cs="Arial"/>
          <w:sz w:val="24"/>
          <w:szCs w:val="24"/>
        </w:rPr>
        <w:t>, including chapter academic support program, academic resources, academic goals, academic educational programs, and faculty interaction</w:t>
      </w:r>
      <w:r w:rsidR="002F502F">
        <w:rPr>
          <w:rFonts w:ascii="Garamond" w:hAnsi="Garamond" w:cs="Arial"/>
          <w:sz w:val="24"/>
          <w:szCs w:val="24"/>
        </w:rPr>
        <w:t xml:space="preserve"> (for both members and new members)</w:t>
      </w:r>
    </w:p>
    <w:p w:rsidR="002F502F" w:rsidRDefault="00C86E1F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Academic Standards and Incentives</w:t>
      </w:r>
      <w:r w:rsidRPr="001B49FB">
        <w:rPr>
          <w:rFonts w:ascii="Garamond" w:hAnsi="Garamond" w:cs="Arial"/>
          <w:sz w:val="24"/>
          <w:szCs w:val="24"/>
        </w:rPr>
        <w:t>, including requirements for all levels of membership, enforcement of academic standards, incentives utilized and their effectiveness</w:t>
      </w:r>
    </w:p>
    <w:p w:rsidR="00746F02" w:rsidRPr="002F502F" w:rsidRDefault="00746F02" w:rsidP="00C86E1F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Faculty Involvement, including programs and meetings in which faculty were invited to the chapter house, faculty presented to the chapter and/or other means for connecting faculty with the fraternity/sorority.</w:t>
      </w:r>
    </w:p>
    <w:p w:rsidR="005278CC" w:rsidRPr="001B49FB" w:rsidRDefault="005278CC" w:rsidP="005278CC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lastRenderedPageBreak/>
        <w:t>Brotherhood/Sisterhood</w:t>
      </w:r>
    </w:p>
    <w:p w:rsidR="005278CC" w:rsidRPr="001B49FB" w:rsidRDefault="004A3316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 xml:space="preserve">Alumni </w:t>
      </w:r>
      <w:r w:rsidR="005F0749" w:rsidRPr="001B49FB">
        <w:rPr>
          <w:rFonts w:ascii="Garamond" w:hAnsi="Garamond" w:cs="Arial"/>
          <w:b/>
          <w:sz w:val="24"/>
          <w:szCs w:val="24"/>
        </w:rPr>
        <w:t>Relations</w:t>
      </w:r>
      <w:r w:rsidR="005F0749" w:rsidRPr="001B49FB">
        <w:rPr>
          <w:rFonts w:ascii="Garamond" w:hAnsi="Garamond" w:cs="Arial"/>
          <w:sz w:val="24"/>
          <w:szCs w:val="24"/>
        </w:rPr>
        <w:t>, including tracking of alumni contact information, events held with alumni and undergraduates, relationship with alumni/alumni chapter</w:t>
      </w:r>
      <w:r w:rsidR="00024FC5" w:rsidRPr="001B49FB">
        <w:rPr>
          <w:rFonts w:ascii="Garamond" w:hAnsi="Garamond" w:cs="Arial"/>
          <w:sz w:val="24"/>
          <w:szCs w:val="24"/>
        </w:rPr>
        <w:t>, and involvement with Alumni Relations and/or Institutional Advancement</w:t>
      </w:r>
      <w:r w:rsidR="002F502F">
        <w:rPr>
          <w:rFonts w:ascii="Garamond" w:hAnsi="Garamond" w:cs="Arial"/>
          <w:sz w:val="24"/>
          <w:szCs w:val="24"/>
        </w:rPr>
        <w:t xml:space="preserve"> and University alumni events (Blue &amp; Gold, Homecoming, etc.)</w:t>
      </w:r>
    </w:p>
    <w:p w:rsidR="005278CC" w:rsidRPr="001B49FB" w:rsidRDefault="005278CC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Risk Mana</w:t>
      </w:r>
      <w:r w:rsidR="005F0749" w:rsidRPr="001B49FB">
        <w:rPr>
          <w:rFonts w:ascii="Garamond" w:hAnsi="Garamond" w:cs="Arial"/>
          <w:b/>
          <w:sz w:val="24"/>
          <w:szCs w:val="24"/>
        </w:rPr>
        <w:t>gement</w:t>
      </w:r>
      <w:r w:rsidR="005F0749" w:rsidRPr="001B49FB">
        <w:rPr>
          <w:rFonts w:ascii="Garamond" w:hAnsi="Garamond" w:cs="Arial"/>
          <w:sz w:val="24"/>
          <w:szCs w:val="24"/>
        </w:rPr>
        <w:t xml:space="preserve">, including risk management policy, risk management chair, and </w:t>
      </w:r>
      <w:r w:rsidR="00746F02">
        <w:rPr>
          <w:rFonts w:ascii="Garamond" w:hAnsi="Garamond" w:cs="Arial"/>
          <w:sz w:val="24"/>
          <w:szCs w:val="24"/>
        </w:rPr>
        <w:t xml:space="preserve">specific examples of </w:t>
      </w:r>
      <w:r w:rsidR="005F0749" w:rsidRPr="001B49FB">
        <w:rPr>
          <w:rFonts w:ascii="Garamond" w:hAnsi="Garamond" w:cs="Arial"/>
          <w:sz w:val="24"/>
          <w:szCs w:val="24"/>
        </w:rPr>
        <w:t>educational programming for members on topic of risk</w:t>
      </w:r>
      <w:r w:rsidR="00746F02">
        <w:rPr>
          <w:rFonts w:ascii="Garamond" w:hAnsi="Garamond" w:cs="Arial"/>
          <w:sz w:val="24"/>
          <w:szCs w:val="24"/>
        </w:rPr>
        <w:t xml:space="preserve"> (sexu</w:t>
      </w:r>
      <w:r w:rsidR="006D4BA9">
        <w:rPr>
          <w:rFonts w:ascii="Garamond" w:hAnsi="Garamond" w:cs="Arial"/>
          <w:sz w:val="24"/>
          <w:szCs w:val="24"/>
        </w:rPr>
        <w:t>al assault, alcohol, drugs, etc.)</w:t>
      </w:r>
    </w:p>
    <w:p w:rsidR="005F0749" w:rsidRPr="001B49FB" w:rsidRDefault="005F0749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Ritual</w:t>
      </w:r>
      <w:r w:rsidRPr="001B49FB">
        <w:rPr>
          <w:rFonts w:ascii="Garamond" w:hAnsi="Garamond" w:cs="Arial"/>
          <w:sz w:val="24"/>
          <w:szCs w:val="24"/>
        </w:rPr>
        <w:t xml:space="preserve">, including </w:t>
      </w:r>
      <w:r w:rsidR="002F502F">
        <w:rPr>
          <w:rFonts w:ascii="Garamond" w:hAnsi="Garamond" w:cs="Arial"/>
          <w:sz w:val="24"/>
          <w:szCs w:val="24"/>
        </w:rPr>
        <w:t>involvement in Ritual Celebration Week, frequency of</w:t>
      </w:r>
      <w:r w:rsidRPr="001B49FB">
        <w:rPr>
          <w:rFonts w:ascii="Garamond" w:hAnsi="Garamond" w:cs="Arial"/>
          <w:sz w:val="24"/>
          <w:szCs w:val="24"/>
        </w:rPr>
        <w:t xml:space="preserve"> </w:t>
      </w:r>
      <w:r w:rsidR="002F502F">
        <w:rPr>
          <w:rFonts w:ascii="Garamond" w:hAnsi="Garamond" w:cs="Arial"/>
          <w:sz w:val="24"/>
          <w:szCs w:val="24"/>
        </w:rPr>
        <w:t xml:space="preserve">performance of </w:t>
      </w:r>
      <w:r w:rsidRPr="001B49FB">
        <w:rPr>
          <w:rFonts w:ascii="Garamond" w:hAnsi="Garamond" w:cs="Arial"/>
          <w:sz w:val="24"/>
          <w:szCs w:val="24"/>
        </w:rPr>
        <w:t>formal Rituals</w:t>
      </w:r>
      <w:r w:rsidR="002F502F">
        <w:rPr>
          <w:rFonts w:ascii="Garamond" w:hAnsi="Garamond" w:cs="Arial"/>
          <w:sz w:val="24"/>
          <w:szCs w:val="24"/>
        </w:rPr>
        <w:t>,</w:t>
      </w:r>
      <w:r w:rsidRPr="001B49FB">
        <w:rPr>
          <w:rFonts w:ascii="Garamond" w:hAnsi="Garamond" w:cs="Arial"/>
          <w:sz w:val="24"/>
          <w:szCs w:val="24"/>
        </w:rPr>
        <w:t xml:space="preserve"> </w:t>
      </w:r>
      <w:r w:rsidR="002F502F">
        <w:rPr>
          <w:rFonts w:ascii="Garamond" w:hAnsi="Garamond" w:cs="Arial"/>
          <w:sz w:val="24"/>
          <w:szCs w:val="24"/>
        </w:rPr>
        <w:t xml:space="preserve">chapter Ritual education for members, storage/protection of Ritual equipment, and </w:t>
      </w:r>
      <w:r w:rsidRPr="001B49FB">
        <w:rPr>
          <w:rFonts w:ascii="Garamond" w:hAnsi="Garamond" w:cs="Arial"/>
          <w:sz w:val="24"/>
          <w:szCs w:val="24"/>
        </w:rPr>
        <w:t xml:space="preserve">how the chapter values </w:t>
      </w:r>
      <w:r w:rsidR="002F502F">
        <w:rPr>
          <w:rFonts w:ascii="Garamond" w:hAnsi="Garamond" w:cs="Arial"/>
          <w:sz w:val="24"/>
          <w:szCs w:val="24"/>
        </w:rPr>
        <w:t>seen in the</w:t>
      </w:r>
      <w:r w:rsidRPr="001B49FB">
        <w:rPr>
          <w:rFonts w:ascii="Garamond" w:hAnsi="Garamond" w:cs="Arial"/>
          <w:sz w:val="24"/>
          <w:szCs w:val="24"/>
        </w:rPr>
        <w:t xml:space="preserve"> Ritual can be explained by members and seen through their actions</w:t>
      </w:r>
      <w:r w:rsidR="002F502F">
        <w:rPr>
          <w:rFonts w:ascii="Garamond" w:hAnsi="Garamond" w:cs="Arial"/>
          <w:sz w:val="24"/>
          <w:szCs w:val="24"/>
        </w:rPr>
        <w:t xml:space="preserve"> </w:t>
      </w:r>
    </w:p>
    <w:p w:rsidR="005F0749" w:rsidRDefault="005F0749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proofErr w:type="spellStart"/>
      <w:r w:rsidRPr="001B49FB">
        <w:rPr>
          <w:rFonts w:ascii="Garamond" w:hAnsi="Garamond" w:cs="Arial"/>
          <w:b/>
          <w:sz w:val="24"/>
          <w:szCs w:val="24"/>
        </w:rPr>
        <w:t>Interfraternal</w:t>
      </w:r>
      <w:proofErr w:type="spellEnd"/>
      <w:r w:rsidRPr="001B49FB">
        <w:rPr>
          <w:rFonts w:ascii="Garamond" w:hAnsi="Garamond" w:cs="Arial"/>
          <w:b/>
          <w:sz w:val="24"/>
          <w:szCs w:val="24"/>
        </w:rPr>
        <w:t xml:space="preserve"> Relations</w:t>
      </w:r>
      <w:r w:rsidRPr="001B49FB">
        <w:rPr>
          <w:rFonts w:ascii="Garamond" w:hAnsi="Garamond" w:cs="Arial"/>
          <w:sz w:val="24"/>
          <w:szCs w:val="24"/>
        </w:rPr>
        <w:t xml:space="preserve">, including involvement </w:t>
      </w:r>
      <w:r w:rsidR="00EF221D" w:rsidRPr="001B49FB">
        <w:rPr>
          <w:rFonts w:ascii="Garamond" w:hAnsi="Garamond" w:cs="Arial"/>
          <w:sz w:val="24"/>
          <w:szCs w:val="24"/>
        </w:rPr>
        <w:t xml:space="preserve">and communication </w:t>
      </w:r>
      <w:r w:rsidRPr="001B49FB">
        <w:rPr>
          <w:rFonts w:ascii="Garamond" w:hAnsi="Garamond" w:cs="Arial"/>
          <w:sz w:val="24"/>
          <w:szCs w:val="24"/>
        </w:rPr>
        <w:t xml:space="preserve">with </w:t>
      </w:r>
      <w:r w:rsidR="00281675" w:rsidRPr="001B49FB">
        <w:rPr>
          <w:rFonts w:ascii="Garamond" w:hAnsi="Garamond" w:cs="Arial"/>
          <w:sz w:val="24"/>
          <w:szCs w:val="24"/>
        </w:rPr>
        <w:t>other Greek organizations and governing council</w:t>
      </w:r>
      <w:r w:rsidR="0029366E">
        <w:rPr>
          <w:rFonts w:ascii="Garamond" w:hAnsi="Garamond" w:cs="Arial"/>
          <w:sz w:val="24"/>
          <w:szCs w:val="24"/>
        </w:rPr>
        <w:t>s</w:t>
      </w:r>
      <w:r w:rsidR="008D7F9C">
        <w:rPr>
          <w:rFonts w:ascii="Garamond" w:hAnsi="Garamond" w:cs="Arial"/>
          <w:sz w:val="24"/>
          <w:szCs w:val="24"/>
        </w:rPr>
        <w:t xml:space="preserve"> on Drexel’s campus</w:t>
      </w:r>
    </w:p>
    <w:p w:rsidR="009250E7" w:rsidRDefault="009250E7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Recruitment</w:t>
      </w:r>
      <w:r>
        <w:rPr>
          <w:rFonts w:ascii="Garamond" w:hAnsi="Garamond" w:cs="Arial"/>
          <w:sz w:val="24"/>
          <w:szCs w:val="24"/>
        </w:rPr>
        <w:t xml:space="preserve">, including goals and overall plan for recruitment efforts, participation in Greek wide recruitment events, and means </w:t>
      </w:r>
      <w:r w:rsidR="0029366E">
        <w:rPr>
          <w:rFonts w:ascii="Garamond" w:hAnsi="Garamond" w:cs="Arial"/>
          <w:sz w:val="24"/>
          <w:szCs w:val="24"/>
        </w:rPr>
        <w:t xml:space="preserve">of </w:t>
      </w:r>
      <w:r>
        <w:rPr>
          <w:rFonts w:ascii="Garamond" w:hAnsi="Garamond" w:cs="Arial"/>
          <w:sz w:val="24"/>
          <w:szCs w:val="24"/>
        </w:rPr>
        <w:t>promoting events</w:t>
      </w:r>
      <w:r w:rsidR="0029366E">
        <w:rPr>
          <w:rFonts w:ascii="Garamond" w:hAnsi="Garamond" w:cs="Arial"/>
          <w:sz w:val="24"/>
          <w:szCs w:val="24"/>
        </w:rPr>
        <w:t xml:space="preserve"> (marketing, promotional items, materials/information shared with potential members, etc.) </w:t>
      </w:r>
    </w:p>
    <w:p w:rsidR="00A40AC3" w:rsidRPr="00C86E1F" w:rsidRDefault="005F0749" w:rsidP="00A40AC3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New Member Education</w:t>
      </w:r>
      <w:r w:rsidR="008D7F9C">
        <w:rPr>
          <w:rFonts w:ascii="Garamond" w:hAnsi="Garamond" w:cs="Arial"/>
          <w:b/>
          <w:sz w:val="24"/>
          <w:szCs w:val="24"/>
        </w:rPr>
        <w:t>/Intake</w:t>
      </w:r>
      <w:r w:rsidR="00024FC5" w:rsidRPr="001B49FB">
        <w:rPr>
          <w:rFonts w:ascii="Garamond" w:hAnsi="Garamond" w:cs="Arial"/>
          <w:sz w:val="24"/>
          <w:szCs w:val="24"/>
        </w:rPr>
        <w:t>, including goals and outcomes for NM Education</w:t>
      </w:r>
      <w:r w:rsidR="0029366E">
        <w:rPr>
          <w:rFonts w:ascii="Garamond" w:hAnsi="Garamond" w:cs="Arial"/>
          <w:sz w:val="24"/>
          <w:szCs w:val="24"/>
        </w:rPr>
        <w:t>/Intake</w:t>
      </w:r>
      <w:r w:rsidR="00024FC5" w:rsidRPr="001B49FB">
        <w:rPr>
          <w:rFonts w:ascii="Garamond" w:hAnsi="Garamond" w:cs="Arial"/>
          <w:sz w:val="24"/>
          <w:szCs w:val="24"/>
        </w:rPr>
        <w:t xml:space="preserve"> program, </w:t>
      </w:r>
      <w:r w:rsidR="00281675" w:rsidRPr="001B49FB">
        <w:rPr>
          <w:rFonts w:ascii="Garamond" w:hAnsi="Garamond" w:cs="Arial"/>
          <w:sz w:val="24"/>
          <w:szCs w:val="24"/>
        </w:rPr>
        <w:t xml:space="preserve">and </w:t>
      </w:r>
      <w:r w:rsidR="00EF221D" w:rsidRPr="001B49FB">
        <w:rPr>
          <w:rFonts w:ascii="Garamond" w:hAnsi="Garamond" w:cs="Arial"/>
          <w:sz w:val="24"/>
          <w:szCs w:val="24"/>
        </w:rPr>
        <w:t>involve</w:t>
      </w:r>
      <w:r w:rsidR="00281675" w:rsidRPr="001B49FB">
        <w:rPr>
          <w:rFonts w:ascii="Garamond" w:hAnsi="Garamond" w:cs="Arial"/>
          <w:sz w:val="24"/>
          <w:szCs w:val="24"/>
        </w:rPr>
        <w:t>ment in Greek FIRE program</w:t>
      </w:r>
      <w:r w:rsidR="005600C4">
        <w:rPr>
          <w:rFonts w:ascii="Garamond" w:hAnsi="Garamond" w:cs="Arial"/>
          <w:sz w:val="24"/>
          <w:szCs w:val="24"/>
        </w:rPr>
        <w:t xml:space="preserve">, </w:t>
      </w:r>
      <w:r w:rsidR="009250E7">
        <w:rPr>
          <w:rFonts w:ascii="Garamond" w:hAnsi="Garamond" w:cs="Arial"/>
          <w:sz w:val="24"/>
          <w:szCs w:val="24"/>
        </w:rPr>
        <w:t xml:space="preserve">initiation rate, </w:t>
      </w:r>
      <w:r w:rsidR="005600C4">
        <w:rPr>
          <w:rFonts w:ascii="Garamond" w:hAnsi="Garamond" w:cs="Arial"/>
          <w:sz w:val="24"/>
          <w:szCs w:val="24"/>
        </w:rPr>
        <w:t>and overall program effectiveness</w:t>
      </w:r>
    </w:p>
    <w:p w:rsidR="005278CC" w:rsidRPr="001B49FB" w:rsidRDefault="005278CC" w:rsidP="005278CC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 xml:space="preserve">Leadership </w:t>
      </w:r>
    </w:p>
    <w:p w:rsidR="00EF221D" w:rsidRPr="001B49FB" w:rsidRDefault="00A40AC3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Chapter Management</w:t>
      </w:r>
      <w:r w:rsidR="00EF221D" w:rsidRPr="001B49FB">
        <w:rPr>
          <w:rFonts w:ascii="Garamond" w:hAnsi="Garamond" w:cs="Arial"/>
          <w:sz w:val="24"/>
          <w:szCs w:val="24"/>
        </w:rPr>
        <w:t>, including</w:t>
      </w:r>
      <w:r w:rsidR="00CA5099">
        <w:rPr>
          <w:rFonts w:ascii="Garamond" w:hAnsi="Garamond" w:cs="Arial"/>
          <w:sz w:val="24"/>
          <w:szCs w:val="24"/>
        </w:rPr>
        <w:t xml:space="preserve"> development of vision and goals, fundraising, fiscal management, involvement with faculty/staff advisor, interaction with national consultant/national office (if applicable), Code of Conduct, interaction of leadership team and delegation</w:t>
      </w:r>
    </w:p>
    <w:p w:rsidR="005278CC" w:rsidRDefault="00362F93" w:rsidP="009250E7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Leadership</w:t>
      </w:r>
      <w:r w:rsidR="00CA5099">
        <w:rPr>
          <w:rFonts w:ascii="Garamond" w:hAnsi="Garamond" w:cs="Arial"/>
          <w:b/>
          <w:sz w:val="24"/>
          <w:szCs w:val="24"/>
        </w:rPr>
        <w:t xml:space="preserve"> </w:t>
      </w:r>
      <w:r w:rsidR="005278CC" w:rsidRPr="001B49FB">
        <w:rPr>
          <w:rFonts w:ascii="Garamond" w:hAnsi="Garamond" w:cs="Arial"/>
          <w:b/>
          <w:sz w:val="24"/>
          <w:szCs w:val="24"/>
        </w:rPr>
        <w:t>D</w:t>
      </w:r>
      <w:r w:rsidR="001D43D8" w:rsidRPr="001B49FB">
        <w:rPr>
          <w:rFonts w:ascii="Garamond" w:hAnsi="Garamond" w:cs="Arial"/>
          <w:b/>
          <w:sz w:val="24"/>
          <w:szCs w:val="24"/>
        </w:rPr>
        <w:t>evelopment</w:t>
      </w:r>
      <w:r w:rsidR="005F0749" w:rsidRPr="001B49FB">
        <w:rPr>
          <w:rFonts w:ascii="Garamond" w:hAnsi="Garamond" w:cs="Arial"/>
          <w:sz w:val="24"/>
          <w:szCs w:val="24"/>
        </w:rPr>
        <w:t>, including</w:t>
      </w:r>
      <w:r w:rsidR="00CA5099">
        <w:rPr>
          <w:rFonts w:ascii="Garamond" w:hAnsi="Garamond" w:cs="Arial"/>
          <w:sz w:val="24"/>
          <w:szCs w:val="24"/>
        </w:rPr>
        <w:t xml:space="preserve"> involvement with the CEO </w:t>
      </w:r>
      <w:r w:rsidR="00746F02">
        <w:rPr>
          <w:rFonts w:ascii="Garamond" w:hAnsi="Garamond" w:cs="Arial"/>
          <w:sz w:val="24"/>
          <w:szCs w:val="24"/>
        </w:rPr>
        <w:t xml:space="preserve">LEAD </w:t>
      </w:r>
      <w:r w:rsidR="00CA5099">
        <w:rPr>
          <w:rFonts w:ascii="Garamond" w:hAnsi="Garamond" w:cs="Arial"/>
          <w:sz w:val="24"/>
          <w:szCs w:val="24"/>
        </w:rPr>
        <w:t>program, attendance at conferences and leadership development opportunities</w:t>
      </w:r>
      <w:r w:rsidR="009250E7">
        <w:rPr>
          <w:rFonts w:ascii="Garamond" w:hAnsi="Garamond" w:cs="Arial"/>
          <w:sz w:val="24"/>
          <w:szCs w:val="24"/>
        </w:rPr>
        <w:t xml:space="preserve">, </w:t>
      </w:r>
      <w:r w:rsidR="009250E7" w:rsidRPr="009250E7">
        <w:rPr>
          <w:rFonts w:ascii="Garamond" w:hAnsi="Garamond" w:cs="Arial"/>
          <w:sz w:val="24"/>
          <w:szCs w:val="24"/>
        </w:rPr>
        <w:t>leadership development plan and goals</w:t>
      </w:r>
    </w:p>
    <w:p w:rsidR="00A40AC3" w:rsidRDefault="00A40AC3" w:rsidP="00A40AC3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Membership Education, </w:t>
      </w:r>
      <w:r w:rsidRPr="0029366E">
        <w:rPr>
          <w:rFonts w:ascii="Garamond" w:hAnsi="Garamond" w:cs="Arial"/>
          <w:sz w:val="24"/>
          <w:szCs w:val="24"/>
        </w:rPr>
        <w:t xml:space="preserve">including </w:t>
      </w:r>
      <w:r>
        <w:rPr>
          <w:rFonts w:ascii="Garamond" w:hAnsi="Garamond" w:cs="Arial"/>
          <w:sz w:val="24"/>
          <w:szCs w:val="24"/>
        </w:rPr>
        <w:t>educational programming (</w:t>
      </w:r>
      <w:r w:rsidR="006D4BA9">
        <w:rPr>
          <w:rFonts w:ascii="Garamond" w:hAnsi="Garamond" w:cs="Arial"/>
          <w:sz w:val="24"/>
          <w:szCs w:val="24"/>
        </w:rPr>
        <w:t>leadership development</w:t>
      </w:r>
      <w:r>
        <w:rPr>
          <w:rFonts w:ascii="Garamond" w:hAnsi="Garamond" w:cs="Arial"/>
          <w:sz w:val="24"/>
          <w:szCs w:val="24"/>
        </w:rPr>
        <w:t>, diversi</w:t>
      </w:r>
      <w:r w:rsidR="009250E7">
        <w:rPr>
          <w:rFonts w:ascii="Garamond" w:hAnsi="Garamond" w:cs="Arial"/>
          <w:sz w:val="24"/>
          <w:szCs w:val="24"/>
        </w:rPr>
        <w:t xml:space="preserve">ty, etc.), membership </w:t>
      </w:r>
      <w:r>
        <w:rPr>
          <w:rFonts w:ascii="Garamond" w:hAnsi="Garamond" w:cs="Arial"/>
          <w:sz w:val="24"/>
          <w:szCs w:val="24"/>
        </w:rPr>
        <w:t>development plan and goals</w:t>
      </w:r>
    </w:p>
    <w:p w:rsidR="0029366E" w:rsidRPr="00A40AC3" w:rsidRDefault="0029366E" w:rsidP="00A40AC3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Parent &amp; Family Relations, </w:t>
      </w:r>
      <w:r w:rsidRPr="0029366E">
        <w:rPr>
          <w:rFonts w:ascii="Garamond" w:hAnsi="Garamond" w:cs="Arial"/>
          <w:sz w:val="24"/>
          <w:szCs w:val="24"/>
        </w:rPr>
        <w:t>including events, communication, and other programs/information specifically targeted toward parents of members, new members, and potential members</w:t>
      </w:r>
    </w:p>
    <w:p w:rsidR="005F0749" w:rsidRPr="001B49FB" w:rsidRDefault="00EF221D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Campus Involvement</w:t>
      </w:r>
      <w:r w:rsidRPr="001B49FB">
        <w:rPr>
          <w:rFonts w:ascii="Garamond" w:hAnsi="Garamond" w:cs="Arial"/>
          <w:sz w:val="24"/>
          <w:szCs w:val="24"/>
        </w:rPr>
        <w:t>, including</w:t>
      </w:r>
      <w:r w:rsidR="00CA5099">
        <w:rPr>
          <w:rFonts w:ascii="Garamond" w:hAnsi="Garamond" w:cs="Arial"/>
          <w:sz w:val="24"/>
          <w:szCs w:val="24"/>
        </w:rPr>
        <w:t xml:space="preserve"> interactions with Drexel faculty/staff (not FSL or University Housing), members’ involvement in student/community organizations, members’ leadership roles on campus, and collaboration/co-sponsorship with student organizations outside fraternity and sorority life</w:t>
      </w:r>
    </w:p>
    <w:p w:rsidR="00DC42E5" w:rsidRPr="001B49FB" w:rsidRDefault="005278CC" w:rsidP="00DC42E5">
      <w:pPr>
        <w:numPr>
          <w:ilvl w:val="0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Service to the Community</w:t>
      </w:r>
    </w:p>
    <w:p w:rsidR="005278CC" w:rsidRPr="001B49FB" w:rsidRDefault="001D43D8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Philanthropy</w:t>
      </w:r>
      <w:r w:rsidRPr="001B49FB">
        <w:rPr>
          <w:rFonts w:ascii="Garamond" w:hAnsi="Garamond" w:cs="Arial"/>
          <w:sz w:val="24"/>
          <w:szCs w:val="24"/>
        </w:rPr>
        <w:t>, including the o</w:t>
      </w:r>
      <w:r w:rsidR="00DC42E5" w:rsidRPr="001B49FB">
        <w:rPr>
          <w:rFonts w:ascii="Garamond" w:hAnsi="Garamond" w:cs="Arial"/>
          <w:sz w:val="24"/>
          <w:szCs w:val="24"/>
        </w:rPr>
        <w:t>rganizati</w:t>
      </w:r>
      <w:r w:rsidRPr="001B49FB">
        <w:rPr>
          <w:rFonts w:ascii="Garamond" w:hAnsi="Garamond" w:cs="Arial"/>
          <w:sz w:val="24"/>
          <w:szCs w:val="24"/>
        </w:rPr>
        <w:t xml:space="preserve">on’s national/local philanthropic causes, </w:t>
      </w:r>
      <w:r w:rsidR="005278CC" w:rsidRPr="001B49FB">
        <w:rPr>
          <w:rFonts w:ascii="Garamond" w:hAnsi="Garamond" w:cs="Arial"/>
          <w:sz w:val="24"/>
          <w:szCs w:val="24"/>
        </w:rPr>
        <w:t>events</w:t>
      </w:r>
      <w:r w:rsidR="00DC42E5" w:rsidRPr="001B49FB">
        <w:rPr>
          <w:rFonts w:ascii="Garamond" w:hAnsi="Garamond" w:cs="Arial"/>
          <w:sz w:val="24"/>
          <w:szCs w:val="24"/>
        </w:rPr>
        <w:t>, reflection on the value of philanthropy</w:t>
      </w:r>
      <w:r w:rsidR="0029366E">
        <w:rPr>
          <w:rFonts w:ascii="Garamond" w:hAnsi="Garamond" w:cs="Arial"/>
          <w:sz w:val="24"/>
          <w:szCs w:val="24"/>
        </w:rPr>
        <w:t>,</w:t>
      </w:r>
      <w:r w:rsidR="00DC42E5" w:rsidRPr="001B49FB">
        <w:rPr>
          <w:rFonts w:ascii="Garamond" w:hAnsi="Garamond" w:cs="Arial"/>
          <w:sz w:val="24"/>
          <w:szCs w:val="24"/>
        </w:rPr>
        <w:t xml:space="preserve"> and educational component incorporated into philanthropic events</w:t>
      </w:r>
    </w:p>
    <w:p w:rsidR="00DC42E5" w:rsidRPr="001B49FB" w:rsidRDefault="00DC42E5" w:rsidP="005278CC">
      <w:pPr>
        <w:numPr>
          <w:ilvl w:val="1"/>
          <w:numId w:val="2"/>
        </w:numPr>
        <w:tabs>
          <w:tab w:val="left" w:pos="421"/>
          <w:tab w:val="left" w:pos="7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B49FB">
        <w:rPr>
          <w:rFonts w:ascii="Garamond" w:hAnsi="Garamond" w:cs="Arial"/>
          <w:b/>
          <w:sz w:val="24"/>
          <w:szCs w:val="24"/>
        </w:rPr>
        <w:t>Hands-on community service</w:t>
      </w:r>
      <w:r w:rsidRPr="001B49FB">
        <w:rPr>
          <w:rFonts w:ascii="Garamond" w:hAnsi="Garamond" w:cs="Arial"/>
          <w:sz w:val="24"/>
          <w:szCs w:val="24"/>
        </w:rPr>
        <w:t xml:space="preserve">, including </w:t>
      </w:r>
      <w:r w:rsidR="0029366E">
        <w:rPr>
          <w:rFonts w:ascii="Garamond" w:hAnsi="Garamond" w:cs="Arial"/>
          <w:sz w:val="24"/>
          <w:szCs w:val="24"/>
        </w:rPr>
        <w:t xml:space="preserve">service </w:t>
      </w:r>
      <w:r w:rsidR="001D43D8" w:rsidRPr="001B49FB">
        <w:rPr>
          <w:rFonts w:ascii="Garamond" w:hAnsi="Garamond" w:cs="Arial"/>
          <w:sz w:val="24"/>
          <w:szCs w:val="24"/>
        </w:rPr>
        <w:t xml:space="preserve">events and </w:t>
      </w:r>
      <w:r w:rsidRPr="001B49FB">
        <w:rPr>
          <w:rFonts w:ascii="Garamond" w:hAnsi="Garamond" w:cs="Arial"/>
          <w:sz w:val="24"/>
          <w:szCs w:val="24"/>
        </w:rPr>
        <w:t>reflection on the value of service</w:t>
      </w:r>
    </w:p>
    <w:p w:rsidR="001D43D8" w:rsidRPr="001B49FB" w:rsidRDefault="001D43D8" w:rsidP="001D43D8">
      <w:pPr>
        <w:tabs>
          <w:tab w:val="left" w:pos="421"/>
          <w:tab w:val="left" w:pos="760"/>
        </w:tabs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</w:p>
    <w:p w:rsidR="00C213EC" w:rsidRPr="001B49FB" w:rsidRDefault="00C213EC" w:rsidP="005278CC">
      <w:pPr>
        <w:spacing w:after="0"/>
        <w:rPr>
          <w:rFonts w:ascii="Garamond" w:hAnsi="Garamond"/>
          <w:sz w:val="24"/>
          <w:szCs w:val="24"/>
        </w:rPr>
      </w:pPr>
    </w:p>
    <w:sectPr w:rsidR="00C213EC" w:rsidRPr="001B49FB" w:rsidSect="008D7F9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A5C"/>
    <w:multiLevelType w:val="hybridMultilevel"/>
    <w:tmpl w:val="DF4C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DA9"/>
    <w:multiLevelType w:val="hybridMultilevel"/>
    <w:tmpl w:val="8436B320"/>
    <w:lvl w:ilvl="0" w:tplc="618CC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80236"/>
    <w:multiLevelType w:val="hybridMultilevel"/>
    <w:tmpl w:val="1D64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8FA"/>
    <w:multiLevelType w:val="hybridMultilevel"/>
    <w:tmpl w:val="A1A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4F55"/>
    <w:multiLevelType w:val="hybridMultilevel"/>
    <w:tmpl w:val="BD0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902C7"/>
    <w:multiLevelType w:val="multilevel"/>
    <w:tmpl w:val="C9CAC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95E1AAD"/>
    <w:multiLevelType w:val="hybridMultilevel"/>
    <w:tmpl w:val="18B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DC2"/>
    <w:multiLevelType w:val="hybridMultilevel"/>
    <w:tmpl w:val="E682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EF"/>
    <w:rsid w:val="00024FC5"/>
    <w:rsid w:val="0004689C"/>
    <w:rsid w:val="000C21C0"/>
    <w:rsid w:val="000C5738"/>
    <w:rsid w:val="00114485"/>
    <w:rsid w:val="00136DC1"/>
    <w:rsid w:val="00137666"/>
    <w:rsid w:val="00150A0C"/>
    <w:rsid w:val="00165022"/>
    <w:rsid w:val="00175E85"/>
    <w:rsid w:val="00176885"/>
    <w:rsid w:val="00177D10"/>
    <w:rsid w:val="001A3FC4"/>
    <w:rsid w:val="001A5219"/>
    <w:rsid w:val="001B2638"/>
    <w:rsid w:val="001B49FB"/>
    <w:rsid w:val="001D43D8"/>
    <w:rsid w:val="00205999"/>
    <w:rsid w:val="0025433C"/>
    <w:rsid w:val="00281675"/>
    <w:rsid w:val="0029366E"/>
    <w:rsid w:val="002A1B85"/>
    <w:rsid w:val="002A7B62"/>
    <w:rsid w:val="002F502F"/>
    <w:rsid w:val="0030595D"/>
    <w:rsid w:val="00330652"/>
    <w:rsid w:val="003442F0"/>
    <w:rsid w:val="00362F93"/>
    <w:rsid w:val="003C4B22"/>
    <w:rsid w:val="003D4A3F"/>
    <w:rsid w:val="003D6106"/>
    <w:rsid w:val="003E363C"/>
    <w:rsid w:val="003F519A"/>
    <w:rsid w:val="0049607F"/>
    <w:rsid w:val="004A3316"/>
    <w:rsid w:val="004C20E0"/>
    <w:rsid w:val="004D6A18"/>
    <w:rsid w:val="005278CC"/>
    <w:rsid w:val="00530FD4"/>
    <w:rsid w:val="00544A27"/>
    <w:rsid w:val="005459B8"/>
    <w:rsid w:val="005600C4"/>
    <w:rsid w:val="00567B28"/>
    <w:rsid w:val="005D6E1B"/>
    <w:rsid w:val="005D7BF5"/>
    <w:rsid w:val="005E0F52"/>
    <w:rsid w:val="005F0749"/>
    <w:rsid w:val="00633EFE"/>
    <w:rsid w:val="00682EA3"/>
    <w:rsid w:val="00687077"/>
    <w:rsid w:val="006A2B38"/>
    <w:rsid w:val="006A540F"/>
    <w:rsid w:val="006D4BA9"/>
    <w:rsid w:val="00703091"/>
    <w:rsid w:val="00740F79"/>
    <w:rsid w:val="00746F02"/>
    <w:rsid w:val="00760CCE"/>
    <w:rsid w:val="00791574"/>
    <w:rsid w:val="00796211"/>
    <w:rsid w:val="007B5965"/>
    <w:rsid w:val="007B6B88"/>
    <w:rsid w:val="00804CF4"/>
    <w:rsid w:val="008426DA"/>
    <w:rsid w:val="008478F0"/>
    <w:rsid w:val="008C24E4"/>
    <w:rsid w:val="008C7D50"/>
    <w:rsid w:val="008D7F9C"/>
    <w:rsid w:val="008E5FCA"/>
    <w:rsid w:val="008F5799"/>
    <w:rsid w:val="00906BD3"/>
    <w:rsid w:val="00922062"/>
    <w:rsid w:val="009250E7"/>
    <w:rsid w:val="00926C53"/>
    <w:rsid w:val="009A037C"/>
    <w:rsid w:val="009D4434"/>
    <w:rsid w:val="009F1B78"/>
    <w:rsid w:val="00A04424"/>
    <w:rsid w:val="00A13B45"/>
    <w:rsid w:val="00A2337E"/>
    <w:rsid w:val="00A40AC3"/>
    <w:rsid w:val="00A40C77"/>
    <w:rsid w:val="00A730C0"/>
    <w:rsid w:val="00A90D4C"/>
    <w:rsid w:val="00AF10E4"/>
    <w:rsid w:val="00B06D73"/>
    <w:rsid w:val="00B175A4"/>
    <w:rsid w:val="00B31EEE"/>
    <w:rsid w:val="00B4635E"/>
    <w:rsid w:val="00B66C0F"/>
    <w:rsid w:val="00B7769C"/>
    <w:rsid w:val="00B83CA5"/>
    <w:rsid w:val="00BA45F0"/>
    <w:rsid w:val="00BB0474"/>
    <w:rsid w:val="00C213EC"/>
    <w:rsid w:val="00C55514"/>
    <w:rsid w:val="00C74A66"/>
    <w:rsid w:val="00C86E1F"/>
    <w:rsid w:val="00CA5099"/>
    <w:rsid w:val="00CC0031"/>
    <w:rsid w:val="00CD1EEF"/>
    <w:rsid w:val="00CE7C08"/>
    <w:rsid w:val="00CF2505"/>
    <w:rsid w:val="00CF69EC"/>
    <w:rsid w:val="00D11863"/>
    <w:rsid w:val="00D31892"/>
    <w:rsid w:val="00D36018"/>
    <w:rsid w:val="00D5582A"/>
    <w:rsid w:val="00DB107D"/>
    <w:rsid w:val="00DC42E5"/>
    <w:rsid w:val="00DF5B83"/>
    <w:rsid w:val="00E13249"/>
    <w:rsid w:val="00E4013A"/>
    <w:rsid w:val="00E63798"/>
    <w:rsid w:val="00E87EB1"/>
    <w:rsid w:val="00ED429B"/>
    <w:rsid w:val="00EF221D"/>
    <w:rsid w:val="00F157AA"/>
    <w:rsid w:val="00F1614B"/>
    <w:rsid w:val="00F16199"/>
    <w:rsid w:val="00F81F8D"/>
    <w:rsid w:val="00FA47E9"/>
    <w:rsid w:val="00FB5D7D"/>
    <w:rsid w:val="00FC045F"/>
    <w:rsid w:val="00FC318E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2E7FA01B-FD9C-484A-9275-0681AED3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E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6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hyperlink" Target="mailto:greeklife@drexel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5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hyperlink" Target="http://drexel.edu/strategicPlan/initiatives/student-experi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image" Target="media/image3.png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DA11-5FBB-4EAD-8405-D788741E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Shaak</dc:creator>
  <cp:lastModifiedBy>Zamulinsky,Katie</cp:lastModifiedBy>
  <cp:revision>2</cp:revision>
  <cp:lastPrinted>2014-01-16T14:24:00Z</cp:lastPrinted>
  <dcterms:created xsi:type="dcterms:W3CDTF">2015-11-11T16:11:00Z</dcterms:created>
  <dcterms:modified xsi:type="dcterms:W3CDTF">2015-11-11T16:11:00Z</dcterms:modified>
</cp:coreProperties>
</file>