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vertAnchor="page" w:horzAnchor="margin" w:tblpXSpec="right" w:tblpY="271"/>
        <w:tblOverlap w:val="never"/>
        <w:tblW w:w="4747" w:type="dxa"/>
        <w:tblInd w:w="0" w:type="dxa"/>
        <w:tblCellMar>
          <w:top w:w="31" w:type="dxa"/>
          <w:left w:w="39" w:type="dxa"/>
          <w:bottom w:w="0" w:type="dxa"/>
          <w:right w:w="0" w:type="dxa"/>
        </w:tblCellMar>
        <w:tblLook w:val="04A0" w:firstRow="1" w:lastRow="0" w:firstColumn="1" w:lastColumn="0" w:noHBand="0" w:noVBand="1"/>
      </w:tblPr>
      <w:tblGrid>
        <w:gridCol w:w="1076"/>
        <w:gridCol w:w="770"/>
        <w:gridCol w:w="1564"/>
        <w:gridCol w:w="1337"/>
      </w:tblGrid>
      <w:tr w:rsidR="007A5B64" w14:paraId="558BB4B4" w14:textId="77777777" w:rsidTr="00D4153C">
        <w:trPr>
          <w:trHeight w:val="531"/>
        </w:trPr>
        <w:tc>
          <w:tcPr>
            <w:tcW w:w="4747" w:type="dxa"/>
            <w:gridSpan w:val="4"/>
            <w:tcBorders>
              <w:top w:val="single" w:sz="3" w:space="0" w:color="000000"/>
              <w:left w:val="single" w:sz="3" w:space="0" w:color="000000"/>
              <w:bottom w:val="single" w:sz="3" w:space="0" w:color="000000"/>
              <w:right w:val="single" w:sz="3" w:space="0" w:color="000000"/>
            </w:tcBorders>
          </w:tcPr>
          <w:p w14:paraId="7E89E251" w14:textId="0F6ACC33" w:rsidR="007A5B64" w:rsidRPr="00C249CE" w:rsidRDefault="00D4153C" w:rsidP="007A5B64">
            <w:pPr>
              <w:spacing w:line="259" w:lineRule="auto"/>
              <w:ind w:left="38"/>
              <w:rPr>
                <w:rFonts w:ascii="Times New Roman" w:hAnsi="Times New Roman" w:cs="Times New Roman"/>
                <w:b/>
              </w:rPr>
            </w:pPr>
            <w:r w:rsidRPr="00C249CE">
              <w:rPr>
                <w:rFonts w:ascii="Times New Roman" w:hAnsi="Times New Roman" w:cs="Times New Roman"/>
                <w:b/>
              </w:rPr>
              <w:t xml:space="preserve">WORKSHEET: </w:t>
            </w:r>
            <w:r w:rsidR="007A5B64" w:rsidRPr="00C249CE">
              <w:rPr>
                <w:rFonts w:ascii="Times New Roman" w:hAnsi="Times New Roman" w:cs="Times New Roman"/>
                <w:b/>
              </w:rPr>
              <w:t xml:space="preserve">Prompt Reporting </w:t>
            </w:r>
            <w:r w:rsidR="00C249CE" w:rsidRPr="00C249CE">
              <w:rPr>
                <w:rFonts w:ascii="Times New Roman" w:hAnsi="Times New Roman" w:cs="Times New Roman"/>
                <w:b/>
              </w:rPr>
              <w:t>Review</w:t>
            </w:r>
          </w:p>
          <w:p w14:paraId="219468F8" w14:textId="1012D6DB" w:rsidR="00D4153C" w:rsidRPr="00D4153C" w:rsidRDefault="00D4153C" w:rsidP="007A5B64">
            <w:pPr>
              <w:spacing w:line="259" w:lineRule="auto"/>
              <w:ind w:left="38"/>
              <w:rPr>
                <w:sz w:val="20"/>
                <w:szCs w:val="20"/>
              </w:rPr>
            </w:pPr>
            <w:r w:rsidRPr="00C249CE">
              <w:rPr>
                <w:rFonts w:ascii="Times New Roman" w:hAnsi="Times New Roman" w:cs="Times New Roman"/>
                <w:sz w:val="20"/>
                <w:szCs w:val="20"/>
              </w:rPr>
              <w:t>*Please note name change from Worksheet:</w:t>
            </w:r>
            <w:r w:rsidR="00C249CE">
              <w:rPr>
                <w:rFonts w:ascii="Times New Roman" w:hAnsi="Times New Roman" w:cs="Times New Roman"/>
                <w:sz w:val="20"/>
                <w:szCs w:val="20"/>
              </w:rPr>
              <w:t xml:space="preserve"> </w:t>
            </w:r>
            <w:r w:rsidRPr="00C249CE">
              <w:rPr>
                <w:rFonts w:ascii="Times New Roman" w:hAnsi="Times New Roman" w:cs="Times New Roman"/>
                <w:sz w:val="20"/>
                <w:szCs w:val="20"/>
              </w:rPr>
              <w:t>New Information*</w:t>
            </w:r>
          </w:p>
        </w:tc>
      </w:tr>
      <w:tr w:rsidR="007A5B64" w14:paraId="47718A08" w14:textId="77777777" w:rsidTr="00D4153C">
        <w:trPr>
          <w:trHeight w:val="203"/>
        </w:trPr>
        <w:tc>
          <w:tcPr>
            <w:tcW w:w="1076" w:type="dxa"/>
            <w:tcBorders>
              <w:top w:val="single" w:sz="3" w:space="0" w:color="000000"/>
              <w:left w:val="single" w:sz="3" w:space="0" w:color="000000"/>
              <w:bottom w:val="single" w:sz="3" w:space="0" w:color="000000"/>
              <w:right w:val="single" w:sz="3" w:space="0" w:color="000000"/>
            </w:tcBorders>
            <w:shd w:val="clear" w:color="auto" w:fill="D9D9D9"/>
          </w:tcPr>
          <w:p w14:paraId="6BA04996" w14:textId="77777777" w:rsidR="007A5B64" w:rsidRDefault="007A5B64" w:rsidP="007A5B64">
            <w:pPr>
              <w:spacing w:line="259" w:lineRule="auto"/>
              <w:ind w:left="68"/>
            </w:pPr>
            <w:r>
              <w:rPr>
                <w:rFonts w:ascii="Times New Roman" w:hAnsi="Times New Roman" w:cs="Times New Roman"/>
                <w:sz w:val="13"/>
              </w:rPr>
              <w:t xml:space="preserve">Document No.: </w:t>
            </w:r>
          </w:p>
        </w:tc>
        <w:tc>
          <w:tcPr>
            <w:tcW w:w="770" w:type="dxa"/>
            <w:tcBorders>
              <w:top w:val="single" w:sz="3" w:space="0" w:color="000000"/>
              <w:left w:val="single" w:sz="3" w:space="0" w:color="000000"/>
              <w:bottom w:val="single" w:sz="3" w:space="0" w:color="000000"/>
              <w:right w:val="single" w:sz="3" w:space="0" w:color="000000"/>
            </w:tcBorders>
            <w:shd w:val="clear" w:color="auto" w:fill="D9D9D9"/>
          </w:tcPr>
          <w:p w14:paraId="7F33E46B" w14:textId="77777777" w:rsidR="007A5B64" w:rsidRDefault="007A5B64" w:rsidP="007A5B64">
            <w:pPr>
              <w:spacing w:line="259" w:lineRule="auto"/>
              <w:ind w:right="38"/>
              <w:jc w:val="center"/>
            </w:pPr>
            <w:r>
              <w:rPr>
                <w:rFonts w:ascii="Times New Roman" w:hAnsi="Times New Roman" w:cs="Times New Roman"/>
                <w:sz w:val="13"/>
              </w:rPr>
              <w:t xml:space="preserve">Edition No.: </w:t>
            </w:r>
          </w:p>
        </w:tc>
        <w:tc>
          <w:tcPr>
            <w:tcW w:w="1564" w:type="dxa"/>
            <w:tcBorders>
              <w:top w:val="single" w:sz="3" w:space="0" w:color="000000"/>
              <w:left w:val="single" w:sz="3" w:space="0" w:color="000000"/>
              <w:bottom w:val="single" w:sz="3" w:space="0" w:color="000000"/>
              <w:right w:val="single" w:sz="3" w:space="0" w:color="000000"/>
            </w:tcBorders>
            <w:shd w:val="clear" w:color="auto" w:fill="D9D9D9"/>
          </w:tcPr>
          <w:p w14:paraId="04CED07D" w14:textId="77777777" w:rsidR="007A5B64" w:rsidRDefault="007A5B64" w:rsidP="007A5B64">
            <w:pPr>
              <w:spacing w:line="259" w:lineRule="auto"/>
              <w:ind w:right="36"/>
              <w:jc w:val="center"/>
            </w:pPr>
            <w:r>
              <w:rPr>
                <w:rFonts w:ascii="Times New Roman" w:hAnsi="Times New Roman" w:cs="Times New Roman"/>
                <w:sz w:val="13"/>
              </w:rPr>
              <w:t xml:space="preserve">Effective Date: </w:t>
            </w:r>
          </w:p>
        </w:tc>
        <w:tc>
          <w:tcPr>
            <w:tcW w:w="1337" w:type="dxa"/>
            <w:tcBorders>
              <w:top w:val="single" w:sz="3" w:space="0" w:color="000000"/>
              <w:left w:val="single" w:sz="3" w:space="0" w:color="000000"/>
              <w:bottom w:val="single" w:sz="3" w:space="0" w:color="000000"/>
              <w:right w:val="single" w:sz="3" w:space="0" w:color="000000"/>
            </w:tcBorders>
            <w:shd w:val="clear" w:color="auto" w:fill="D9D9D9"/>
          </w:tcPr>
          <w:p w14:paraId="0D210961" w14:textId="77777777" w:rsidR="007A5B64" w:rsidRDefault="007A5B64" w:rsidP="007A5B64">
            <w:pPr>
              <w:spacing w:line="259" w:lineRule="auto"/>
              <w:ind w:right="38"/>
              <w:jc w:val="center"/>
            </w:pPr>
            <w:r>
              <w:rPr>
                <w:rFonts w:ascii="Times New Roman" w:hAnsi="Times New Roman" w:cs="Times New Roman"/>
                <w:sz w:val="13"/>
              </w:rPr>
              <w:t xml:space="preserve">Page: </w:t>
            </w:r>
          </w:p>
        </w:tc>
      </w:tr>
      <w:tr w:rsidR="00D4153C" w14:paraId="626C7209" w14:textId="77777777" w:rsidTr="00D4153C">
        <w:trPr>
          <w:trHeight w:val="266"/>
        </w:trPr>
        <w:tc>
          <w:tcPr>
            <w:tcW w:w="1076" w:type="dxa"/>
            <w:tcBorders>
              <w:top w:val="single" w:sz="3" w:space="0" w:color="000000"/>
              <w:left w:val="single" w:sz="3" w:space="0" w:color="000000"/>
              <w:bottom w:val="single" w:sz="3" w:space="0" w:color="000000"/>
              <w:right w:val="single" w:sz="3" w:space="0" w:color="000000"/>
            </w:tcBorders>
          </w:tcPr>
          <w:p w14:paraId="69C92CCB" w14:textId="2E3D6AD4" w:rsidR="007A5B64" w:rsidRDefault="007A5B64" w:rsidP="007A5B64">
            <w:pPr>
              <w:spacing w:line="259" w:lineRule="auto"/>
              <w:ind w:right="41"/>
              <w:jc w:val="center"/>
            </w:pPr>
            <w:r>
              <w:rPr>
                <w:rFonts w:ascii="Times New Roman" w:hAnsi="Times New Roman" w:cs="Times New Roman"/>
                <w:b/>
              </w:rPr>
              <w:t>HRP-</w:t>
            </w:r>
            <w:r w:rsidR="00D4153C">
              <w:rPr>
                <w:rFonts w:ascii="Times New Roman" w:hAnsi="Times New Roman" w:cs="Times New Roman"/>
                <w:b/>
              </w:rPr>
              <w:t>411</w:t>
            </w:r>
            <w:r>
              <w:rPr>
                <w:rFonts w:ascii="Times New Roman" w:hAnsi="Times New Roman" w:cs="Times New Roman"/>
                <w:b/>
              </w:rPr>
              <w:t xml:space="preserve"> </w:t>
            </w:r>
          </w:p>
        </w:tc>
        <w:tc>
          <w:tcPr>
            <w:tcW w:w="770" w:type="dxa"/>
            <w:tcBorders>
              <w:top w:val="single" w:sz="3" w:space="0" w:color="000000"/>
              <w:left w:val="single" w:sz="3" w:space="0" w:color="000000"/>
              <w:bottom w:val="single" w:sz="3" w:space="0" w:color="000000"/>
              <w:right w:val="single" w:sz="3" w:space="0" w:color="000000"/>
            </w:tcBorders>
          </w:tcPr>
          <w:p w14:paraId="65C86A6B" w14:textId="5520656E" w:rsidR="007A5B64" w:rsidRDefault="007A5B64" w:rsidP="007A5B64">
            <w:pPr>
              <w:spacing w:line="259" w:lineRule="auto"/>
              <w:ind w:right="38"/>
              <w:jc w:val="center"/>
            </w:pPr>
            <w:r>
              <w:rPr>
                <w:rFonts w:ascii="Times New Roman" w:hAnsi="Times New Roman" w:cs="Times New Roman"/>
                <w:b/>
              </w:rPr>
              <w:t>00</w:t>
            </w:r>
            <w:r w:rsidR="00D4153C">
              <w:rPr>
                <w:rFonts w:ascii="Times New Roman" w:hAnsi="Times New Roman" w:cs="Times New Roman"/>
                <w:b/>
              </w:rPr>
              <w:t>2</w:t>
            </w:r>
            <w:r>
              <w:rPr>
                <w:rFonts w:ascii="Times New Roman" w:hAnsi="Times New Roman" w:cs="Times New Roman"/>
                <w:b/>
              </w:rPr>
              <w:t xml:space="preserve"> </w:t>
            </w:r>
          </w:p>
        </w:tc>
        <w:tc>
          <w:tcPr>
            <w:tcW w:w="1564" w:type="dxa"/>
            <w:tcBorders>
              <w:top w:val="single" w:sz="3" w:space="0" w:color="000000"/>
              <w:left w:val="single" w:sz="3" w:space="0" w:color="000000"/>
              <w:bottom w:val="single" w:sz="3" w:space="0" w:color="000000"/>
              <w:right w:val="single" w:sz="3" w:space="0" w:color="000000"/>
            </w:tcBorders>
          </w:tcPr>
          <w:p w14:paraId="54A782AE" w14:textId="67633763" w:rsidR="007A5B64" w:rsidRDefault="00D4153C" w:rsidP="00D4153C">
            <w:pPr>
              <w:spacing w:line="259" w:lineRule="auto"/>
            </w:pPr>
            <w:r>
              <w:rPr>
                <w:rFonts w:ascii="Times New Roman" w:hAnsi="Times New Roman" w:cs="Times New Roman"/>
                <w:b/>
              </w:rPr>
              <w:t>June 27, 2022</w:t>
            </w:r>
          </w:p>
        </w:tc>
        <w:tc>
          <w:tcPr>
            <w:tcW w:w="1337" w:type="dxa"/>
            <w:tcBorders>
              <w:top w:val="single" w:sz="3" w:space="0" w:color="000000"/>
              <w:left w:val="single" w:sz="3" w:space="0" w:color="000000"/>
              <w:bottom w:val="single" w:sz="3" w:space="0" w:color="000000"/>
              <w:right w:val="single" w:sz="3" w:space="0" w:color="000000"/>
            </w:tcBorders>
          </w:tcPr>
          <w:p w14:paraId="394D380F" w14:textId="462855FD" w:rsidR="007A5B64" w:rsidRDefault="007A5B64" w:rsidP="007A5B64">
            <w:pPr>
              <w:spacing w:line="259" w:lineRule="auto"/>
              <w:ind w:left="54"/>
            </w:pPr>
            <w:r>
              <w:rPr>
                <w:rFonts w:ascii="Times New Roman" w:hAnsi="Times New Roman" w:cs="Times New Roman"/>
                <w:b/>
              </w:rPr>
              <w:t xml:space="preserve">Page </w:t>
            </w:r>
            <w:r>
              <w:fldChar w:fldCharType="begin"/>
            </w:r>
            <w:r>
              <w:instrText xml:space="preserve"> PAGE   \* MERGEFORMAT </w:instrText>
            </w:r>
            <w:r>
              <w:fldChar w:fldCharType="separate"/>
            </w:r>
            <w:r>
              <w:rPr>
                <w:rFonts w:ascii="Times New Roman" w:hAnsi="Times New Roman" w:cs="Times New Roman"/>
                <w:b/>
              </w:rPr>
              <w:t>1</w:t>
            </w:r>
            <w:r>
              <w:rPr>
                <w:b/>
              </w:rPr>
              <w:fldChar w:fldCharType="end"/>
            </w:r>
            <w:r>
              <w:rPr>
                <w:rFonts w:ascii="Times New Roman" w:hAnsi="Times New Roman" w:cs="Times New Roman"/>
                <w:b/>
              </w:rPr>
              <w:t xml:space="preserve"> of</w:t>
            </w:r>
            <w:r w:rsidR="00D4153C">
              <w:rPr>
                <w:rFonts w:ascii="Times New Roman" w:hAnsi="Times New Roman" w:cs="Times New Roman"/>
                <w:b/>
              </w:rPr>
              <w:t xml:space="preserve"> 5</w:t>
            </w:r>
          </w:p>
        </w:tc>
      </w:tr>
    </w:tbl>
    <w:p w14:paraId="2866A88C" w14:textId="65A9A69B" w:rsidR="00A43024" w:rsidRDefault="00A43024" w:rsidP="0061629C">
      <w:pPr>
        <w:pStyle w:val="Title"/>
        <w:rPr>
          <w:sz w:val="28"/>
          <w:szCs w:val="28"/>
        </w:rPr>
      </w:pPr>
    </w:p>
    <w:p w14:paraId="701DDC85" w14:textId="537FE53A" w:rsidR="00F41C34" w:rsidRPr="005902AF" w:rsidRDefault="00F41C34" w:rsidP="00D4153C">
      <w:pPr>
        <w:spacing w:after="24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34"/>
        <w:gridCol w:w="5036"/>
      </w:tblGrid>
      <w:tr w:rsidR="00A97DEF" w:rsidRPr="00C249CE" w14:paraId="1EEF94D0" w14:textId="77777777" w:rsidTr="005902AF">
        <w:trPr>
          <w:trHeight w:val="432"/>
        </w:trPr>
        <w:tc>
          <w:tcPr>
            <w:tcW w:w="5032" w:type="dxa"/>
            <w:shd w:val="clear" w:color="auto" w:fill="auto"/>
            <w:vAlign w:val="center"/>
          </w:tcPr>
          <w:p w14:paraId="17958B8D" w14:textId="7029CCD4" w:rsidR="00F41C34" w:rsidRPr="00C249CE" w:rsidRDefault="00F41C34" w:rsidP="00F41C34">
            <w:pPr>
              <w:pStyle w:val="BodyText"/>
              <w:rPr>
                <w:rFonts w:ascii="Times New Roman" w:hAnsi="Times New Roman"/>
                <w:b w:val="0"/>
              </w:rPr>
            </w:pPr>
            <w:r w:rsidRPr="00C249CE">
              <w:rPr>
                <w:rFonts w:ascii="Times New Roman" w:hAnsi="Times New Roman"/>
              </w:rPr>
              <w:t>PI Name:</w:t>
            </w:r>
            <w:r w:rsidRPr="00C249CE">
              <w:rPr>
                <w:rFonts w:ascii="Times New Roman" w:hAnsi="Times New Roman"/>
                <w:b w:val="0"/>
              </w:rPr>
              <w:t xml:space="preserve"> </w:t>
            </w:r>
            <w:r w:rsidRPr="00C249CE">
              <w:rPr>
                <w:rFonts w:ascii="Times New Roman" w:hAnsi="Times New Roman"/>
                <w:b w:val="0"/>
                <w:i/>
                <w:color w:val="002060"/>
                <w:szCs w:val="24"/>
              </w:rPr>
              <w:fldChar w:fldCharType="begin">
                <w:ffData>
                  <w:name w:val="Text133"/>
                  <w:enabled/>
                  <w:calcOnExit w:val="0"/>
                  <w:textInput/>
                </w:ffData>
              </w:fldChar>
            </w:r>
            <w:r w:rsidRPr="00C249CE">
              <w:rPr>
                <w:rFonts w:ascii="Times New Roman" w:hAnsi="Times New Roman"/>
                <w:b w:val="0"/>
                <w:i/>
                <w:color w:val="002060"/>
                <w:szCs w:val="24"/>
              </w:rPr>
              <w:instrText xml:space="preserve"> FORMTEXT </w:instrText>
            </w:r>
            <w:r w:rsidRPr="00C249CE">
              <w:rPr>
                <w:rFonts w:ascii="Times New Roman" w:hAnsi="Times New Roman"/>
                <w:b w:val="0"/>
                <w:i/>
                <w:color w:val="002060"/>
                <w:szCs w:val="24"/>
              </w:rPr>
            </w:r>
            <w:r w:rsidRPr="00C249CE">
              <w:rPr>
                <w:rFonts w:ascii="Times New Roman" w:hAnsi="Times New Roman"/>
                <w:b w:val="0"/>
                <w:i/>
                <w:color w:val="002060"/>
                <w:szCs w:val="24"/>
              </w:rPr>
              <w:fldChar w:fldCharType="separate"/>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color w:val="002060"/>
                <w:szCs w:val="24"/>
              </w:rPr>
              <w:fldChar w:fldCharType="end"/>
            </w:r>
          </w:p>
        </w:tc>
        <w:tc>
          <w:tcPr>
            <w:tcW w:w="5038" w:type="dxa"/>
            <w:shd w:val="clear" w:color="auto" w:fill="auto"/>
            <w:vAlign w:val="center"/>
          </w:tcPr>
          <w:p w14:paraId="5F1760F6" w14:textId="3E158956" w:rsidR="00F41C34" w:rsidRPr="00C249CE" w:rsidRDefault="00F41C34" w:rsidP="00F41C34">
            <w:pPr>
              <w:pStyle w:val="BodyText"/>
              <w:rPr>
                <w:rFonts w:ascii="Times New Roman" w:hAnsi="Times New Roman"/>
                <w:b w:val="0"/>
              </w:rPr>
            </w:pPr>
            <w:r w:rsidRPr="00C249CE">
              <w:rPr>
                <w:rFonts w:ascii="Times New Roman" w:hAnsi="Times New Roman"/>
              </w:rPr>
              <w:t>IRB Number:</w:t>
            </w:r>
            <w:r w:rsidRPr="00C249CE">
              <w:rPr>
                <w:rFonts w:ascii="Times New Roman" w:hAnsi="Times New Roman"/>
                <w:b w:val="0"/>
              </w:rPr>
              <w:t xml:space="preserve"> </w:t>
            </w:r>
            <w:r w:rsidRPr="00C249CE">
              <w:rPr>
                <w:rFonts w:ascii="Times New Roman" w:hAnsi="Times New Roman"/>
                <w:b w:val="0"/>
                <w:i/>
                <w:color w:val="002060"/>
                <w:szCs w:val="24"/>
              </w:rPr>
              <w:fldChar w:fldCharType="begin">
                <w:ffData>
                  <w:name w:val="Text133"/>
                  <w:enabled/>
                  <w:calcOnExit w:val="0"/>
                  <w:textInput/>
                </w:ffData>
              </w:fldChar>
            </w:r>
            <w:r w:rsidRPr="00C249CE">
              <w:rPr>
                <w:rFonts w:ascii="Times New Roman" w:hAnsi="Times New Roman"/>
                <w:b w:val="0"/>
                <w:i/>
                <w:color w:val="002060"/>
                <w:szCs w:val="24"/>
              </w:rPr>
              <w:instrText xml:space="preserve"> FORMTEXT </w:instrText>
            </w:r>
            <w:r w:rsidRPr="00C249CE">
              <w:rPr>
                <w:rFonts w:ascii="Times New Roman" w:hAnsi="Times New Roman"/>
                <w:b w:val="0"/>
                <w:i/>
                <w:color w:val="002060"/>
                <w:szCs w:val="24"/>
              </w:rPr>
            </w:r>
            <w:r w:rsidRPr="00C249CE">
              <w:rPr>
                <w:rFonts w:ascii="Times New Roman" w:hAnsi="Times New Roman"/>
                <w:b w:val="0"/>
                <w:i/>
                <w:color w:val="002060"/>
                <w:szCs w:val="24"/>
              </w:rPr>
              <w:fldChar w:fldCharType="separate"/>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color w:val="002060"/>
                <w:szCs w:val="24"/>
              </w:rPr>
              <w:fldChar w:fldCharType="end"/>
            </w:r>
          </w:p>
        </w:tc>
      </w:tr>
      <w:tr w:rsidR="00A97DEF" w:rsidRPr="00C249CE" w14:paraId="52219125" w14:textId="77777777" w:rsidTr="005902AF">
        <w:trPr>
          <w:trHeight w:val="432"/>
        </w:trPr>
        <w:tc>
          <w:tcPr>
            <w:tcW w:w="10070" w:type="dxa"/>
            <w:gridSpan w:val="2"/>
            <w:shd w:val="clear" w:color="auto" w:fill="auto"/>
            <w:vAlign w:val="center"/>
          </w:tcPr>
          <w:p w14:paraId="135229FD" w14:textId="5B427485" w:rsidR="00F41C34" w:rsidRPr="00C249CE" w:rsidRDefault="00F41C34" w:rsidP="00F41C34">
            <w:pPr>
              <w:pStyle w:val="BodyText"/>
              <w:rPr>
                <w:rFonts w:ascii="Times New Roman" w:hAnsi="Times New Roman"/>
                <w:b w:val="0"/>
              </w:rPr>
            </w:pPr>
            <w:r w:rsidRPr="00C249CE">
              <w:rPr>
                <w:rFonts w:ascii="Times New Roman" w:hAnsi="Times New Roman"/>
              </w:rPr>
              <w:t>Protocol Title:</w:t>
            </w:r>
            <w:r w:rsidRPr="00C249CE">
              <w:rPr>
                <w:rFonts w:ascii="Times New Roman" w:hAnsi="Times New Roman"/>
                <w:b w:val="0"/>
              </w:rPr>
              <w:t xml:space="preserve"> </w:t>
            </w:r>
            <w:r w:rsidRPr="00C249CE">
              <w:rPr>
                <w:rFonts w:ascii="Times New Roman" w:hAnsi="Times New Roman"/>
                <w:b w:val="0"/>
                <w:i/>
                <w:color w:val="002060"/>
                <w:szCs w:val="24"/>
              </w:rPr>
              <w:fldChar w:fldCharType="begin">
                <w:ffData>
                  <w:name w:val="Text133"/>
                  <w:enabled/>
                  <w:calcOnExit w:val="0"/>
                  <w:textInput/>
                </w:ffData>
              </w:fldChar>
            </w:r>
            <w:r w:rsidRPr="00C249CE">
              <w:rPr>
                <w:rFonts w:ascii="Times New Roman" w:hAnsi="Times New Roman"/>
                <w:b w:val="0"/>
                <w:i/>
                <w:color w:val="002060"/>
                <w:szCs w:val="24"/>
              </w:rPr>
              <w:instrText xml:space="preserve"> FORMTEXT </w:instrText>
            </w:r>
            <w:r w:rsidRPr="00C249CE">
              <w:rPr>
                <w:rFonts w:ascii="Times New Roman" w:hAnsi="Times New Roman"/>
                <w:b w:val="0"/>
                <w:i/>
                <w:color w:val="002060"/>
                <w:szCs w:val="24"/>
              </w:rPr>
            </w:r>
            <w:r w:rsidRPr="00C249CE">
              <w:rPr>
                <w:rFonts w:ascii="Times New Roman" w:hAnsi="Times New Roman"/>
                <w:b w:val="0"/>
                <w:i/>
                <w:color w:val="002060"/>
                <w:szCs w:val="24"/>
              </w:rPr>
              <w:fldChar w:fldCharType="separate"/>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color w:val="002060"/>
                <w:szCs w:val="24"/>
              </w:rPr>
              <w:fldChar w:fldCharType="end"/>
            </w:r>
          </w:p>
        </w:tc>
      </w:tr>
      <w:tr w:rsidR="005902AF" w:rsidRPr="00C249CE" w14:paraId="4B4C75C0" w14:textId="77777777" w:rsidTr="00642E02">
        <w:trPr>
          <w:trHeight w:val="432"/>
        </w:trPr>
        <w:tc>
          <w:tcPr>
            <w:tcW w:w="5035" w:type="dxa"/>
            <w:shd w:val="clear" w:color="auto" w:fill="auto"/>
            <w:vAlign w:val="center"/>
          </w:tcPr>
          <w:p w14:paraId="46348E3B" w14:textId="77777777" w:rsidR="005902AF" w:rsidRPr="00C249CE" w:rsidRDefault="005902AF" w:rsidP="00F41C34">
            <w:pPr>
              <w:pStyle w:val="BodyText"/>
              <w:rPr>
                <w:rFonts w:ascii="Times New Roman" w:hAnsi="Times New Roman"/>
                <w:b w:val="0"/>
              </w:rPr>
            </w:pPr>
            <w:r w:rsidRPr="00C249CE">
              <w:rPr>
                <w:rFonts w:ascii="Times New Roman" w:hAnsi="Times New Roman"/>
              </w:rPr>
              <w:t>Reviewer:</w:t>
            </w:r>
            <w:r w:rsidRPr="00C249CE">
              <w:rPr>
                <w:rFonts w:ascii="Times New Roman" w:hAnsi="Times New Roman"/>
                <w:b w:val="0"/>
              </w:rPr>
              <w:t xml:space="preserve"> </w:t>
            </w:r>
            <w:r w:rsidRPr="00C249CE">
              <w:rPr>
                <w:rFonts w:ascii="Times New Roman" w:hAnsi="Times New Roman"/>
                <w:b w:val="0"/>
                <w:i/>
                <w:color w:val="002060"/>
                <w:szCs w:val="24"/>
              </w:rPr>
              <w:fldChar w:fldCharType="begin">
                <w:ffData>
                  <w:name w:val="Text133"/>
                  <w:enabled/>
                  <w:calcOnExit w:val="0"/>
                  <w:textInput/>
                </w:ffData>
              </w:fldChar>
            </w:r>
            <w:r w:rsidRPr="00C249CE">
              <w:rPr>
                <w:rFonts w:ascii="Times New Roman" w:hAnsi="Times New Roman"/>
                <w:b w:val="0"/>
                <w:i/>
                <w:color w:val="002060"/>
                <w:szCs w:val="24"/>
              </w:rPr>
              <w:instrText xml:space="preserve"> FORMTEXT </w:instrText>
            </w:r>
            <w:r w:rsidRPr="00C249CE">
              <w:rPr>
                <w:rFonts w:ascii="Times New Roman" w:hAnsi="Times New Roman"/>
                <w:b w:val="0"/>
                <w:i/>
                <w:color w:val="002060"/>
                <w:szCs w:val="24"/>
              </w:rPr>
            </w:r>
            <w:r w:rsidRPr="00C249CE">
              <w:rPr>
                <w:rFonts w:ascii="Times New Roman" w:hAnsi="Times New Roman"/>
                <w:b w:val="0"/>
                <w:i/>
                <w:color w:val="002060"/>
                <w:szCs w:val="24"/>
              </w:rPr>
              <w:fldChar w:fldCharType="separate"/>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color w:val="002060"/>
                <w:szCs w:val="24"/>
              </w:rPr>
              <w:fldChar w:fldCharType="end"/>
            </w:r>
          </w:p>
        </w:tc>
        <w:tc>
          <w:tcPr>
            <w:tcW w:w="5035" w:type="dxa"/>
            <w:shd w:val="clear" w:color="auto" w:fill="auto"/>
            <w:vAlign w:val="center"/>
          </w:tcPr>
          <w:p w14:paraId="7A8494C6" w14:textId="7390D9E0" w:rsidR="005902AF" w:rsidRPr="00C249CE" w:rsidRDefault="005902AF" w:rsidP="00F41C34">
            <w:pPr>
              <w:pStyle w:val="BodyText"/>
              <w:rPr>
                <w:rFonts w:ascii="Times New Roman" w:hAnsi="Times New Roman"/>
              </w:rPr>
            </w:pPr>
            <w:r w:rsidRPr="00C249CE">
              <w:rPr>
                <w:rFonts w:ascii="Times New Roman" w:hAnsi="Times New Roman"/>
              </w:rPr>
              <w:t xml:space="preserve">Date: </w:t>
            </w:r>
            <w:r w:rsidRPr="00C249CE">
              <w:rPr>
                <w:rFonts w:ascii="Times New Roman" w:hAnsi="Times New Roman"/>
                <w:b w:val="0"/>
                <w:i/>
                <w:color w:val="002060"/>
                <w:szCs w:val="24"/>
              </w:rPr>
              <w:fldChar w:fldCharType="begin">
                <w:ffData>
                  <w:name w:val="Text133"/>
                  <w:enabled/>
                  <w:calcOnExit w:val="0"/>
                  <w:textInput/>
                </w:ffData>
              </w:fldChar>
            </w:r>
            <w:r w:rsidRPr="00C249CE">
              <w:rPr>
                <w:rFonts w:ascii="Times New Roman" w:hAnsi="Times New Roman"/>
                <w:b w:val="0"/>
                <w:i/>
                <w:color w:val="002060"/>
                <w:szCs w:val="24"/>
              </w:rPr>
              <w:instrText xml:space="preserve"> FORMTEXT </w:instrText>
            </w:r>
            <w:r w:rsidRPr="00C249CE">
              <w:rPr>
                <w:rFonts w:ascii="Times New Roman" w:hAnsi="Times New Roman"/>
                <w:b w:val="0"/>
                <w:i/>
                <w:color w:val="002060"/>
                <w:szCs w:val="24"/>
              </w:rPr>
            </w:r>
            <w:r w:rsidRPr="00C249CE">
              <w:rPr>
                <w:rFonts w:ascii="Times New Roman" w:hAnsi="Times New Roman"/>
                <w:b w:val="0"/>
                <w:i/>
                <w:color w:val="002060"/>
                <w:szCs w:val="24"/>
              </w:rPr>
              <w:fldChar w:fldCharType="separate"/>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noProof/>
                <w:color w:val="002060"/>
                <w:szCs w:val="24"/>
              </w:rPr>
              <w:t> </w:t>
            </w:r>
            <w:r w:rsidRPr="00C249CE">
              <w:rPr>
                <w:rFonts w:ascii="Times New Roman" w:hAnsi="Times New Roman"/>
                <w:b w:val="0"/>
                <w:i/>
                <w:color w:val="002060"/>
                <w:szCs w:val="24"/>
              </w:rPr>
              <w:fldChar w:fldCharType="end"/>
            </w:r>
          </w:p>
        </w:tc>
      </w:tr>
    </w:tbl>
    <w:p w14:paraId="576CF2C0" w14:textId="77777777" w:rsidR="0061629C" w:rsidRPr="00C249CE" w:rsidRDefault="0061629C" w:rsidP="0061629C">
      <w:pPr>
        <w:widowControl w:val="0"/>
        <w:autoSpaceDE w:val="0"/>
        <w:rPr>
          <w:rFonts w:ascii="Times New Roman" w:hAnsi="Times New Roman"/>
          <w:b/>
          <w:bCs/>
          <w:szCs w:val="24"/>
          <w:u w:val="single"/>
        </w:rPr>
      </w:pPr>
    </w:p>
    <w:p w14:paraId="1E7A37F9" w14:textId="77777777" w:rsidR="005902AF" w:rsidRPr="00C249CE" w:rsidRDefault="005902AF" w:rsidP="00645CC0">
      <w:pPr>
        <w:pStyle w:val="Heading1"/>
        <w:numPr>
          <w:ilvl w:val="0"/>
          <w:numId w:val="1"/>
        </w:numPr>
        <w:tabs>
          <w:tab w:val="left" w:pos="360"/>
        </w:tabs>
        <w:spacing w:before="120" w:after="120"/>
        <w:ind w:left="360"/>
        <w:rPr>
          <w:rFonts w:ascii="Times New Roman" w:hAnsi="Times New Roman"/>
        </w:rPr>
      </w:pPr>
      <w:r w:rsidRPr="00C249CE">
        <w:rPr>
          <w:rFonts w:ascii="Times New Roman" w:hAnsi="Times New Roman"/>
        </w:rPr>
        <w:t>Reviewer COI</w:t>
      </w:r>
    </w:p>
    <w:p w14:paraId="51C1FFC2" w14:textId="77777777" w:rsidR="005902AF" w:rsidRPr="00C249CE" w:rsidRDefault="005902AF" w:rsidP="00645CC0">
      <w:pPr>
        <w:pStyle w:val="ListParagraph"/>
        <w:numPr>
          <w:ilvl w:val="0"/>
          <w:numId w:val="2"/>
        </w:numPr>
        <w:spacing w:after="60"/>
        <w:rPr>
          <w:rFonts w:ascii="Times New Roman" w:hAnsi="Times New Roman"/>
          <w:szCs w:val="24"/>
        </w:rPr>
      </w:pPr>
      <w:r w:rsidRPr="00C249CE">
        <w:rPr>
          <w:rFonts w:ascii="Times New Roman" w:hAnsi="Times New Roman"/>
          <w:szCs w:val="24"/>
        </w:rPr>
        <w:t>Do you have any interests, financial or otherwise, related to this submission that could present a conflict of interest?</w:t>
      </w:r>
    </w:p>
    <w:p w14:paraId="1A7D8713" w14:textId="39620825" w:rsidR="005902AF" w:rsidRPr="00C249CE" w:rsidRDefault="00645CC0" w:rsidP="005902AF">
      <w:pPr>
        <w:ind w:left="720"/>
        <w:rPr>
          <w:rFonts w:ascii="Times New Roman" w:hAnsi="Times New Roman"/>
          <w:szCs w:val="24"/>
        </w:rPr>
      </w:pPr>
      <w:sdt>
        <w:sdtPr>
          <w:rPr>
            <w:rFonts w:ascii="Times New Roman" w:hAnsi="Times New Roman"/>
            <w:szCs w:val="24"/>
          </w:rPr>
          <w:id w:val="-2058150908"/>
          <w14:checkbox>
            <w14:checked w14:val="0"/>
            <w14:checkedState w14:val="2612" w14:font="MS Gothic"/>
            <w14:uncheckedState w14:val="2610" w14:font="MS Gothic"/>
          </w14:checkbox>
        </w:sdtPr>
        <w:sdtEndPr/>
        <w:sdtContent>
          <w:r w:rsidR="005902AF" w:rsidRPr="00C249CE">
            <w:rPr>
              <w:rFonts w:ascii="Segoe UI Symbol" w:eastAsia="MS Gothic" w:hAnsi="Segoe UI Symbol" w:cs="Segoe UI Symbol"/>
              <w:szCs w:val="24"/>
            </w:rPr>
            <w:t>☐</w:t>
          </w:r>
        </w:sdtContent>
      </w:sdt>
      <w:r w:rsidR="005902AF" w:rsidRPr="00C249CE">
        <w:rPr>
          <w:rFonts w:ascii="Times New Roman" w:hAnsi="Times New Roman"/>
          <w:szCs w:val="24"/>
        </w:rPr>
        <w:t xml:space="preserve"> Yes. Please do not conduct this review, contact the IRB office so that the submission can be reassigned.</w:t>
      </w:r>
    </w:p>
    <w:p w14:paraId="5CB3B652" w14:textId="00DF40FF" w:rsidR="005902AF" w:rsidRPr="00C249CE" w:rsidRDefault="00645CC0" w:rsidP="005902AF">
      <w:pPr>
        <w:ind w:left="720"/>
        <w:rPr>
          <w:rFonts w:ascii="Times New Roman" w:hAnsi="Times New Roman"/>
          <w:szCs w:val="24"/>
        </w:rPr>
      </w:pPr>
      <w:sdt>
        <w:sdtPr>
          <w:rPr>
            <w:rFonts w:ascii="Times New Roman" w:hAnsi="Times New Roman"/>
            <w:szCs w:val="24"/>
          </w:rPr>
          <w:id w:val="218794959"/>
          <w14:checkbox>
            <w14:checked w14:val="0"/>
            <w14:checkedState w14:val="2612" w14:font="MS Gothic"/>
            <w14:uncheckedState w14:val="2610" w14:font="MS Gothic"/>
          </w14:checkbox>
        </w:sdtPr>
        <w:sdtEndPr/>
        <w:sdtContent>
          <w:r w:rsidR="005902AF" w:rsidRPr="00C249CE">
            <w:rPr>
              <w:rFonts w:ascii="Segoe UI Symbol" w:eastAsia="MS Gothic" w:hAnsi="Segoe UI Symbol" w:cs="Segoe UI Symbol"/>
              <w:szCs w:val="24"/>
            </w:rPr>
            <w:t>☐</w:t>
          </w:r>
        </w:sdtContent>
      </w:sdt>
      <w:r w:rsidR="005902AF" w:rsidRPr="00C249CE">
        <w:rPr>
          <w:rFonts w:ascii="Times New Roman" w:hAnsi="Times New Roman"/>
          <w:szCs w:val="24"/>
        </w:rPr>
        <w:t xml:space="preserve"> No</w:t>
      </w:r>
    </w:p>
    <w:p w14:paraId="7C7C93E3" w14:textId="50E4B243" w:rsidR="00B91400" w:rsidRPr="00C249CE" w:rsidRDefault="007A5B64" w:rsidP="007A5B64">
      <w:pPr>
        <w:tabs>
          <w:tab w:val="left" w:pos="6273"/>
        </w:tabs>
        <w:rPr>
          <w:rFonts w:ascii="Times New Roman" w:hAnsi="Times New Roman"/>
        </w:rPr>
      </w:pPr>
      <w:bookmarkStart w:id="0" w:name="_Evaluation_of_Routine"/>
      <w:bookmarkStart w:id="1" w:name="_Evaluation_of_Potential"/>
      <w:bookmarkStart w:id="2" w:name="_Evaluation_of_IND"/>
      <w:bookmarkEnd w:id="0"/>
      <w:bookmarkEnd w:id="1"/>
      <w:bookmarkEnd w:id="2"/>
      <w:r w:rsidRPr="00C249CE">
        <w:rPr>
          <w:rFonts w:ascii="Times New Roman" w:hAnsi="Times New Roman"/>
        </w:rPr>
        <w:tab/>
      </w:r>
    </w:p>
    <w:p w14:paraId="1D3D4C5D" w14:textId="391EAA75" w:rsidR="003A3810" w:rsidRPr="00C249CE" w:rsidRDefault="003A3810" w:rsidP="00645CC0">
      <w:pPr>
        <w:pStyle w:val="Heading1"/>
        <w:numPr>
          <w:ilvl w:val="0"/>
          <w:numId w:val="1"/>
        </w:numPr>
        <w:tabs>
          <w:tab w:val="left" w:pos="360"/>
        </w:tabs>
        <w:spacing w:before="120" w:after="120"/>
        <w:ind w:left="360"/>
        <w:rPr>
          <w:rFonts w:ascii="Times New Roman" w:hAnsi="Times New Roman"/>
        </w:rPr>
      </w:pPr>
      <w:bookmarkStart w:id="3" w:name="_Evaluation_of_Potential_1"/>
      <w:bookmarkEnd w:id="3"/>
      <w:r w:rsidRPr="00C249CE">
        <w:rPr>
          <w:rFonts w:ascii="Times New Roman" w:hAnsi="Times New Roman"/>
        </w:rPr>
        <w:t>Evaluation of Potential Unanticipated Problems or Noncompliance</w:t>
      </w:r>
    </w:p>
    <w:p w14:paraId="1D63D60E" w14:textId="6DA16C2F" w:rsidR="003A3810" w:rsidRPr="00C249CE" w:rsidRDefault="003A3810" w:rsidP="00645CC0">
      <w:pPr>
        <w:pStyle w:val="ListParagraph"/>
        <w:numPr>
          <w:ilvl w:val="0"/>
          <w:numId w:val="3"/>
        </w:numPr>
        <w:rPr>
          <w:rFonts w:ascii="Times New Roman" w:hAnsi="Times New Roman"/>
        </w:rPr>
      </w:pPr>
      <w:r w:rsidRPr="00C249CE">
        <w:rPr>
          <w:rFonts w:ascii="Times New Roman" w:hAnsi="Times New Roman"/>
          <w:b/>
        </w:rPr>
        <w:t>Unanticipated Problems</w:t>
      </w:r>
    </w:p>
    <w:p w14:paraId="060DCB93" w14:textId="11BC4B62" w:rsidR="003A3810" w:rsidRPr="00C249CE" w:rsidRDefault="003A3810" w:rsidP="003A3810">
      <w:pPr>
        <w:widowControl w:val="0"/>
        <w:autoSpaceDE w:val="0"/>
        <w:autoSpaceDN w:val="0"/>
        <w:adjustRightInd w:val="0"/>
        <w:spacing w:after="120"/>
        <w:ind w:left="720"/>
        <w:rPr>
          <w:rFonts w:ascii="Times New Roman" w:hAnsi="Times New Roman"/>
          <w:bCs/>
          <w:szCs w:val="24"/>
        </w:rPr>
      </w:pPr>
      <w:r w:rsidRPr="00C249CE">
        <w:rPr>
          <w:rFonts w:ascii="Times New Roman" w:hAnsi="Times New Roman"/>
          <w:bCs/>
          <w:szCs w:val="24"/>
        </w:rPr>
        <w:t>To qualify as an unanticipated problem involving risks to subjects or others (U</w:t>
      </w:r>
      <w:r w:rsidR="006E2298" w:rsidRPr="00C249CE">
        <w:rPr>
          <w:rFonts w:ascii="Times New Roman" w:hAnsi="Times New Roman"/>
          <w:bCs/>
          <w:szCs w:val="24"/>
        </w:rPr>
        <w:t>PIRSO</w:t>
      </w:r>
      <w:r w:rsidRPr="00C249CE">
        <w:rPr>
          <w:rFonts w:ascii="Times New Roman" w:hAnsi="Times New Roman"/>
          <w:bCs/>
          <w:szCs w:val="24"/>
        </w:rPr>
        <w:t xml:space="preserve">), an event </w:t>
      </w:r>
      <w:r w:rsidR="007116FD" w:rsidRPr="00C249CE">
        <w:rPr>
          <w:rFonts w:ascii="Times New Roman" w:hAnsi="Times New Roman"/>
          <w:bCs/>
          <w:szCs w:val="24"/>
        </w:rPr>
        <w:t xml:space="preserve">or issue </w:t>
      </w:r>
      <w:r w:rsidRPr="00C249CE">
        <w:rPr>
          <w:rFonts w:ascii="Times New Roman" w:hAnsi="Times New Roman"/>
          <w:bCs/>
          <w:szCs w:val="24"/>
        </w:rPr>
        <w:t xml:space="preserve">must meet the three criteria described below.  If one or more of these criteria are answered NO, the event </w:t>
      </w:r>
      <w:r w:rsidRPr="00C249CE">
        <w:rPr>
          <w:rFonts w:ascii="Times New Roman" w:hAnsi="Times New Roman"/>
          <w:bCs/>
          <w:szCs w:val="24"/>
          <w:u w:val="single"/>
        </w:rPr>
        <w:t>DOES NOT</w:t>
      </w:r>
      <w:r w:rsidRPr="00C249CE">
        <w:rPr>
          <w:rFonts w:ascii="Times New Roman" w:hAnsi="Times New Roman"/>
          <w:bCs/>
          <w:szCs w:val="24"/>
        </w:rPr>
        <w:t xml:space="preserve"> constitute a</w:t>
      </w:r>
      <w:r w:rsidR="006E2298" w:rsidRPr="00C249CE">
        <w:rPr>
          <w:rFonts w:ascii="Times New Roman" w:hAnsi="Times New Roman"/>
          <w:bCs/>
          <w:szCs w:val="24"/>
        </w:rPr>
        <w:t>n UPIRSO</w:t>
      </w:r>
      <w:r w:rsidRPr="00C249CE">
        <w:rPr>
          <w:rFonts w:ascii="Times New Roman" w:hAnsi="Times New Roman"/>
          <w:bCs/>
          <w:szCs w:val="24"/>
        </w:rPr>
        <w:t>.  Events</w:t>
      </w:r>
      <w:r w:rsidR="007116FD" w:rsidRPr="00C249CE">
        <w:rPr>
          <w:rFonts w:ascii="Times New Roman" w:hAnsi="Times New Roman"/>
          <w:bCs/>
          <w:szCs w:val="24"/>
        </w:rPr>
        <w:t xml:space="preserve"> or issues</w:t>
      </w:r>
      <w:r w:rsidRPr="00C249CE">
        <w:rPr>
          <w:rFonts w:ascii="Times New Roman" w:hAnsi="Times New Roman"/>
          <w:bCs/>
          <w:szCs w:val="24"/>
        </w:rPr>
        <w:t xml:space="preserve"> that may meet the definition of an </w:t>
      </w:r>
      <w:r w:rsidR="006E2298" w:rsidRPr="00C249CE">
        <w:rPr>
          <w:rFonts w:ascii="Times New Roman" w:hAnsi="Times New Roman"/>
          <w:bCs/>
          <w:szCs w:val="24"/>
        </w:rPr>
        <w:t xml:space="preserve">UPIRSO </w:t>
      </w:r>
      <w:r w:rsidRPr="00C249CE">
        <w:rPr>
          <w:rFonts w:ascii="Times New Roman" w:hAnsi="Times New Roman"/>
          <w:bCs/>
          <w:szCs w:val="24"/>
        </w:rPr>
        <w:t>must be referred to the convened IRB for a final determination.</w:t>
      </w:r>
    </w:p>
    <w:p w14:paraId="035ABB92" w14:textId="7C8D7488" w:rsidR="003A3810" w:rsidRPr="00C249CE" w:rsidRDefault="003A3810" w:rsidP="003A3810">
      <w:pPr>
        <w:widowControl w:val="0"/>
        <w:autoSpaceDE w:val="0"/>
        <w:autoSpaceDN w:val="0"/>
        <w:adjustRightInd w:val="0"/>
        <w:spacing w:after="120"/>
        <w:ind w:left="720"/>
        <w:rPr>
          <w:rFonts w:ascii="Times New Roman" w:hAnsi="Times New Roman"/>
          <w:bCs/>
          <w:szCs w:val="24"/>
        </w:rPr>
      </w:pPr>
      <w:r w:rsidRPr="00C249CE">
        <w:rPr>
          <w:rFonts w:ascii="Times New Roman" w:hAnsi="Times New Roman"/>
          <w:bCs/>
          <w:szCs w:val="24"/>
        </w:rPr>
        <w:t>For additional information on U</w:t>
      </w:r>
      <w:r w:rsidR="006E2298" w:rsidRPr="00C249CE">
        <w:rPr>
          <w:rFonts w:ascii="Times New Roman" w:hAnsi="Times New Roman"/>
          <w:bCs/>
          <w:szCs w:val="24"/>
        </w:rPr>
        <w:t>PIRSO</w:t>
      </w:r>
      <w:r w:rsidRPr="00C249CE">
        <w:rPr>
          <w:rFonts w:ascii="Times New Roman" w:hAnsi="Times New Roman"/>
          <w:bCs/>
          <w:szCs w:val="24"/>
        </w:rPr>
        <w:t xml:space="preserve">s, consult the </w:t>
      </w:r>
      <w:r w:rsidR="006E2298" w:rsidRPr="00C249CE">
        <w:rPr>
          <w:rFonts w:ascii="Times New Roman" w:hAnsi="Times New Roman"/>
        </w:rPr>
        <w:t>Drexel</w:t>
      </w:r>
      <w:r w:rsidRPr="00C249CE">
        <w:rPr>
          <w:rFonts w:ascii="Times New Roman" w:hAnsi="Times New Roman"/>
          <w:b/>
        </w:rPr>
        <w:t xml:space="preserve"> </w:t>
      </w:r>
      <w:r w:rsidRPr="00C249CE">
        <w:rPr>
          <w:rFonts w:ascii="Times New Roman" w:hAnsi="Times New Roman"/>
        </w:rPr>
        <w:t>HRPP/IRB</w:t>
      </w:r>
      <w:r w:rsidR="00A6051E" w:rsidRPr="00C249CE">
        <w:rPr>
          <w:rFonts w:ascii="Times New Roman" w:hAnsi="Times New Roman"/>
        </w:rPr>
        <w:t xml:space="preserve"> Policy 071 Prompt Reporting Requirements</w:t>
      </w:r>
      <w:r w:rsidRPr="00C249CE">
        <w:rPr>
          <w:rFonts w:ascii="Times New Roman" w:hAnsi="Times New Roman"/>
        </w:rPr>
        <w:t xml:space="preserve"> </w:t>
      </w:r>
      <w:r w:rsidRPr="00C249CE">
        <w:rPr>
          <w:rFonts w:ascii="Times New Roman" w:hAnsi="Times New Roman"/>
          <w:bCs/>
          <w:szCs w:val="24"/>
        </w:rPr>
        <w:t>and the following federal guidance documents:</w:t>
      </w:r>
    </w:p>
    <w:p w14:paraId="4ADA7521" w14:textId="1253DA06" w:rsidR="003A3810" w:rsidRPr="00C249CE" w:rsidRDefault="00B843DC" w:rsidP="00645CC0">
      <w:pPr>
        <w:pStyle w:val="ListParagraph"/>
        <w:widowControl w:val="0"/>
        <w:numPr>
          <w:ilvl w:val="0"/>
          <w:numId w:val="4"/>
        </w:numPr>
        <w:autoSpaceDE w:val="0"/>
        <w:autoSpaceDN w:val="0"/>
        <w:adjustRightInd w:val="0"/>
        <w:spacing w:after="60"/>
        <w:rPr>
          <w:rFonts w:ascii="Times New Roman" w:hAnsi="Times New Roman"/>
          <w:bCs/>
          <w:szCs w:val="24"/>
        </w:rPr>
      </w:pPr>
      <w:r w:rsidRPr="00C249CE">
        <w:rPr>
          <w:rFonts w:ascii="Times New Roman" w:hAnsi="Times New Roman"/>
        </w:rPr>
        <w:t xml:space="preserve">OHRP Guidance: </w:t>
      </w:r>
      <w:hyperlink r:id="rId10" w:history="1">
        <w:r w:rsidRPr="00C249CE">
          <w:rPr>
            <w:rStyle w:val="Hyperlink"/>
            <w:rFonts w:ascii="Times New Roman" w:hAnsi="Times New Roman"/>
          </w:rPr>
          <w:t>Un</w:t>
        </w:r>
        <w:r w:rsidRPr="00C249CE">
          <w:rPr>
            <w:rStyle w:val="Hyperlink"/>
            <w:rFonts w:ascii="Times New Roman" w:hAnsi="Times New Roman"/>
          </w:rPr>
          <w:t>a</w:t>
        </w:r>
        <w:r w:rsidRPr="00C249CE">
          <w:rPr>
            <w:rStyle w:val="Hyperlink"/>
            <w:rFonts w:ascii="Times New Roman" w:hAnsi="Times New Roman"/>
          </w:rPr>
          <w:t>nticipated Problems Involving Risks &amp; Adverse Events</w:t>
        </w:r>
      </w:hyperlink>
      <w:r w:rsidRPr="00C249CE">
        <w:rPr>
          <w:rFonts w:ascii="Times New Roman" w:hAnsi="Times New Roman"/>
        </w:rPr>
        <w:t xml:space="preserve"> </w:t>
      </w:r>
    </w:p>
    <w:p w14:paraId="17D597FE" w14:textId="35DFD4B9" w:rsidR="00B843DC" w:rsidRPr="00C249CE" w:rsidRDefault="00B843DC" w:rsidP="00645CC0">
      <w:pPr>
        <w:pStyle w:val="ListParagraph"/>
        <w:widowControl w:val="0"/>
        <w:numPr>
          <w:ilvl w:val="0"/>
          <w:numId w:val="4"/>
        </w:numPr>
        <w:autoSpaceDE w:val="0"/>
        <w:autoSpaceDN w:val="0"/>
        <w:adjustRightInd w:val="0"/>
        <w:spacing w:after="120"/>
        <w:rPr>
          <w:rFonts w:ascii="Times New Roman" w:hAnsi="Times New Roman"/>
        </w:rPr>
      </w:pPr>
      <w:r w:rsidRPr="00C249CE">
        <w:rPr>
          <w:rStyle w:val="Hyperlink"/>
          <w:rFonts w:ascii="Times New Roman" w:hAnsi="Times New Roman"/>
          <w:bCs/>
          <w:color w:val="auto"/>
          <w:szCs w:val="24"/>
          <w:u w:val="none"/>
        </w:rPr>
        <w:t>FDA Guidance:</w:t>
      </w:r>
      <w:r w:rsidRPr="00C249CE">
        <w:rPr>
          <w:rStyle w:val="Hyperlink"/>
          <w:rFonts w:ascii="Times New Roman" w:hAnsi="Times New Roman"/>
          <w:bCs/>
          <w:szCs w:val="24"/>
          <w:u w:val="none"/>
        </w:rPr>
        <w:t xml:space="preserve"> </w:t>
      </w:r>
      <w:hyperlink r:id="rId11" w:history="1">
        <w:r w:rsidRPr="00C249CE">
          <w:rPr>
            <w:rStyle w:val="Hyperlink"/>
            <w:rFonts w:ascii="Times New Roman" w:hAnsi="Times New Roman"/>
            <w:bCs/>
            <w:szCs w:val="24"/>
          </w:rPr>
          <w:t>Adverse Event Reporting to IRBs — Improving Human Subject Protection</w:t>
        </w:r>
      </w:hyperlink>
    </w:p>
    <w:p w14:paraId="3F3CF8EE" w14:textId="2B5E1F40" w:rsidR="00B843DC" w:rsidRPr="00C249CE" w:rsidRDefault="00B843DC" w:rsidP="00645CC0">
      <w:pPr>
        <w:pStyle w:val="ListParagraph"/>
        <w:widowControl w:val="0"/>
        <w:numPr>
          <w:ilvl w:val="0"/>
          <w:numId w:val="4"/>
        </w:numPr>
        <w:autoSpaceDE w:val="0"/>
        <w:autoSpaceDN w:val="0"/>
        <w:adjustRightInd w:val="0"/>
        <w:spacing w:after="120"/>
        <w:rPr>
          <w:rFonts w:ascii="Times New Roman" w:hAnsi="Times New Roman"/>
          <w:bCs/>
          <w:szCs w:val="24"/>
        </w:rPr>
      </w:pPr>
      <w:r w:rsidRPr="00C249CE">
        <w:rPr>
          <w:rFonts w:ascii="Times New Roman" w:hAnsi="Times New Roman"/>
          <w:bCs/>
          <w:szCs w:val="24"/>
        </w:rPr>
        <w:t xml:space="preserve">FDA Guidance: </w:t>
      </w:r>
      <w:hyperlink r:id="rId12" w:history="1">
        <w:r w:rsidRPr="00C249CE">
          <w:rPr>
            <w:rStyle w:val="Hyperlink"/>
            <w:rFonts w:ascii="Times New Roman" w:hAnsi="Times New Roman"/>
            <w:bCs/>
            <w:szCs w:val="24"/>
          </w:rPr>
          <w:t>Safety Reporting Requirements for INDs and BA/BE Studies</w:t>
        </w:r>
      </w:hyperlink>
    </w:p>
    <w:p w14:paraId="2189E018" w14:textId="0360B2F8" w:rsidR="003A3810" w:rsidRPr="00C249CE" w:rsidRDefault="003C1E62" w:rsidP="00645CC0">
      <w:pPr>
        <w:pStyle w:val="ListParagraph"/>
        <w:numPr>
          <w:ilvl w:val="1"/>
          <w:numId w:val="3"/>
        </w:numPr>
        <w:spacing w:after="60"/>
        <w:ind w:left="1080"/>
        <w:rPr>
          <w:rFonts w:ascii="Times New Roman" w:hAnsi="Times New Roman"/>
        </w:rPr>
      </w:pPr>
      <w:r w:rsidRPr="00C249CE">
        <w:rPr>
          <w:rFonts w:ascii="Times New Roman" w:hAnsi="Times New Roman"/>
          <w:b/>
        </w:rPr>
        <w:t xml:space="preserve">Unexpected: </w:t>
      </w:r>
      <w:r w:rsidRPr="00C249CE">
        <w:rPr>
          <w:rFonts w:ascii="Times New Roman" w:hAnsi="Times New Roman"/>
        </w:rPr>
        <w:t xml:space="preserve">Is the </w:t>
      </w:r>
      <w:r w:rsidR="000B177A" w:rsidRPr="00C249CE">
        <w:rPr>
          <w:rFonts w:ascii="Times New Roman" w:hAnsi="Times New Roman"/>
        </w:rPr>
        <w:t>issue</w:t>
      </w:r>
      <w:r w:rsidRPr="00C249CE">
        <w:rPr>
          <w:rFonts w:ascii="Times New Roman" w:hAnsi="Times New Roman"/>
        </w:rPr>
        <w:t xml:space="preserve"> unexpected (in terms of nature, severity, or frequency) given the research procedures that are described in the study-related documents, such as the IRB-approved research protocol/research plan and informed consent documents; and the characteristics of the subject population?</w:t>
      </w:r>
    </w:p>
    <w:p w14:paraId="0DA89849" w14:textId="1427F71B" w:rsidR="003806E7" w:rsidRPr="00C249CE" w:rsidRDefault="00645CC0" w:rsidP="003806E7">
      <w:pPr>
        <w:spacing w:after="120"/>
        <w:ind w:left="1080"/>
        <w:rPr>
          <w:rFonts w:ascii="Times New Roman" w:hAnsi="Times New Roman"/>
          <w:bCs/>
          <w:szCs w:val="24"/>
        </w:rPr>
      </w:pPr>
      <w:sdt>
        <w:sdtPr>
          <w:rPr>
            <w:rFonts w:ascii="Times New Roman" w:eastAsia="MS Gothic" w:hAnsi="Times New Roman"/>
            <w:szCs w:val="22"/>
          </w:rPr>
          <w:id w:val="1919285661"/>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Yes   </w:t>
      </w:r>
      <w:sdt>
        <w:sdtPr>
          <w:rPr>
            <w:rFonts w:ascii="Times New Roman" w:eastAsia="MS Gothic" w:hAnsi="Times New Roman"/>
            <w:szCs w:val="22"/>
          </w:rPr>
          <w:id w:val="1644774481"/>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No   </w:t>
      </w:r>
      <w:sdt>
        <w:sdtPr>
          <w:rPr>
            <w:rFonts w:ascii="Times New Roman" w:eastAsia="MS Gothic" w:hAnsi="Times New Roman"/>
            <w:szCs w:val="22"/>
          </w:rPr>
          <w:id w:val="-122699980"/>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Unable to determine</w:t>
      </w:r>
    </w:p>
    <w:p w14:paraId="2FBE78F6" w14:textId="21EA308D" w:rsidR="003806E7" w:rsidRPr="00C249CE" w:rsidRDefault="003806E7" w:rsidP="003806E7">
      <w:pPr>
        <w:spacing w:after="120"/>
        <w:ind w:left="1080"/>
        <w:rPr>
          <w:rFonts w:ascii="Times New Roman" w:hAnsi="Times New Roman"/>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091FAE36" w14:textId="77777777" w:rsidR="00BD0BE0" w:rsidRPr="00C249CE" w:rsidRDefault="003A3810" w:rsidP="00645CC0">
      <w:pPr>
        <w:pStyle w:val="ListParagraph"/>
        <w:numPr>
          <w:ilvl w:val="1"/>
          <w:numId w:val="3"/>
        </w:numPr>
        <w:spacing w:after="60"/>
        <w:ind w:left="1080"/>
        <w:rPr>
          <w:rFonts w:ascii="Times New Roman" w:hAnsi="Times New Roman"/>
          <w:b/>
        </w:rPr>
      </w:pPr>
      <w:r w:rsidRPr="00C249CE">
        <w:rPr>
          <w:rFonts w:ascii="Times New Roman" w:hAnsi="Times New Roman"/>
          <w:b/>
        </w:rPr>
        <w:t>Related:</w:t>
      </w:r>
      <w:r w:rsidR="003C1E62" w:rsidRPr="00C249CE">
        <w:rPr>
          <w:rFonts w:ascii="Times New Roman" w:hAnsi="Times New Roman"/>
          <w:b/>
        </w:rPr>
        <w:t xml:space="preserve"> </w:t>
      </w:r>
      <w:r w:rsidR="003C1E62" w:rsidRPr="00C249CE">
        <w:rPr>
          <w:rFonts w:ascii="Times New Roman" w:hAnsi="Times New Roman"/>
        </w:rPr>
        <w:t>Is the</w:t>
      </w:r>
      <w:r w:rsidR="00BD0BE0" w:rsidRPr="00C249CE">
        <w:rPr>
          <w:rFonts w:ascii="Times New Roman" w:hAnsi="Times New Roman"/>
        </w:rPr>
        <w:t xml:space="preserve"> event related or possible related to participating in the research?</w:t>
      </w:r>
    </w:p>
    <w:p w14:paraId="778EBE18" w14:textId="7992DBDF" w:rsidR="003806E7" w:rsidRPr="00C249CE" w:rsidRDefault="00645CC0" w:rsidP="003806E7">
      <w:pPr>
        <w:spacing w:after="120"/>
        <w:ind w:left="1080"/>
        <w:rPr>
          <w:rFonts w:ascii="Times New Roman" w:hAnsi="Times New Roman"/>
          <w:bCs/>
          <w:szCs w:val="24"/>
        </w:rPr>
      </w:pPr>
      <w:sdt>
        <w:sdtPr>
          <w:rPr>
            <w:rFonts w:ascii="Times New Roman" w:eastAsia="MS Gothic" w:hAnsi="Times New Roman"/>
            <w:szCs w:val="22"/>
          </w:rPr>
          <w:id w:val="1281920330"/>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Yes   </w:t>
      </w:r>
      <w:sdt>
        <w:sdtPr>
          <w:rPr>
            <w:rFonts w:ascii="Times New Roman" w:eastAsia="MS Gothic" w:hAnsi="Times New Roman"/>
            <w:szCs w:val="22"/>
          </w:rPr>
          <w:id w:val="-1239633022"/>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No</w:t>
      </w:r>
      <w:r w:rsidR="00E46829" w:rsidRPr="00C249CE">
        <w:rPr>
          <w:rFonts w:ascii="Times New Roman" w:hAnsi="Times New Roman"/>
          <w:szCs w:val="22"/>
        </w:rPr>
        <w:t xml:space="preserve">   </w:t>
      </w:r>
      <w:sdt>
        <w:sdtPr>
          <w:rPr>
            <w:rFonts w:ascii="Times New Roman" w:eastAsia="MS Gothic" w:hAnsi="Times New Roman"/>
            <w:szCs w:val="22"/>
          </w:rPr>
          <w:id w:val="-1621765624"/>
          <w14:checkbox>
            <w14:checked w14:val="0"/>
            <w14:checkedState w14:val="2612" w14:font="MS Gothic"/>
            <w14:uncheckedState w14:val="2610" w14:font="MS Gothic"/>
          </w14:checkbox>
        </w:sdtPr>
        <w:sdtEndPr/>
        <w:sdtContent>
          <w:r w:rsidR="00E46829" w:rsidRPr="00C249CE">
            <w:rPr>
              <w:rFonts w:ascii="Segoe UI Symbol" w:eastAsia="MS Gothic" w:hAnsi="Segoe UI Symbol" w:cs="Segoe UI Symbol"/>
              <w:szCs w:val="22"/>
            </w:rPr>
            <w:t>☐</w:t>
          </w:r>
        </w:sdtContent>
      </w:sdt>
      <w:r w:rsidR="00E46829" w:rsidRPr="00C249CE">
        <w:rPr>
          <w:rFonts w:ascii="Times New Roman" w:hAnsi="Times New Roman"/>
          <w:szCs w:val="22"/>
        </w:rPr>
        <w:t xml:space="preserve"> Unable to determine</w:t>
      </w:r>
    </w:p>
    <w:p w14:paraId="536A0AFD" w14:textId="77777777" w:rsidR="003806E7" w:rsidRPr="00C249CE" w:rsidRDefault="003806E7" w:rsidP="003806E7">
      <w:pPr>
        <w:spacing w:after="120"/>
        <w:ind w:left="1080"/>
        <w:rPr>
          <w:rFonts w:ascii="Times New Roman" w:hAnsi="Times New Roman"/>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0BAECF13" w14:textId="421EA054" w:rsidR="003A3810" w:rsidRPr="00C249CE" w:rsidRDefault="003A3810" w:rsidP="00645CC0">
      <w:pPr>
        <w:pStyle w:val="ListParagraph"/>
        <w:numPr>
          <w:ilvl w:val="1"/>
          <w:numId w:val="3"/>
        </w:numPr>
        <w:spacing w:after="60"/>
        <w:ind w:left="1080"/>
        <w:rPr>
          <w:rFonts w:ascii="Times New Roman" w:hAnsi="Times New Roman"/>
          <w:b/>
        </w:rPr>
      </w:pPr>
      <w:r w:rsidRPr="00C249CE">
        <w:rPr>
          <w:rFonts w:ascii="Times New Roman" w:hAnsi="Times New Roman"/>
          <w:b/>
        </w:rPr>
        <w:t>Risk:</w:t>
      </w:r>
      <w:r w:rsidR="003C1E62" w:rsidRPr="00C249CE">
        <w:rPr>
          <w:rFonts w:ascii="Times New Roman" w:hAnsi="Times New Roman"/>
          <w:b/>
        </w:rPr>
        <w:t xml:space="preserve"> </w:t>
      </w:r>
      <w:r w:rsidR="003C1E62" w:rsidRPr="00C249CE">
        <w:rPr>
          <w:rFonts w:ascii="Times New Roman" w:hAnsi="Times New Roman"/>
        </w:rPr>
        <w:t xml:space="preserve">Does the </w:t>
      </w:r>
      <w:r w:rsidR="000B177A" w:rsidRPr="00C249CE">
        <w:rPr>
          <w:rFonts w:ascii="Times New Roman" w:hAnsi="Times New Roman"/>
        </w:rPr>
        <w:t>issue</w:t>
      </w:r>
      <w:r w:rsidR="003C1E62" w:rsidRPr="00C249CE">
        <w:rPr>
          <w:rFonts w:ascii="Times New Roman" w:hAnsi="Times New Roman"/>
        </w:rPr>
        <w:t xml:space="preserve"> suggest that subjects or others are at greater risk of harm than was previously known or recognized?</w:t>
      </w:r>
    </w:p>
    <w:p w14:paraId="5FC7BE6B" w14:textId="299162A8" w:rsidR="003806E7" w:rsidRPr="00C249CE" w:rsidRDefault="00645CC0" w:rsidP="003806E7">
      <w:pPr>
        <w:spacing w:after="120"/>
        <w:ind w:left="1080"/>
        <w:rPr>
          <w:rFonts w:ascii="Times New Roman" w:hAnsi="Times New Roman"/>
          <w:bCs/>
          <w:szCs w:val="24"/>
        </w:rPr>
      </w:pPr>
      <w:sdt>
        <w:sdtPr>
          <w:rPr>
            <w:rFonts w:ascii="Times New Roman" w:eastAsia="MS Gothic" w:hAnsi="Times New Roman"/>
            <w:szCs w:val="22"/>
          </w:rPr>
          <w:id w:val="1616560995"/>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Yes   </w:t>
      </w:r>
      <w:sdt>
        <w:sdtPr>
          <w:rPr>
            <w:rFonts w:ascii="Times New Roman" w:eastAsia="MS Gothic" w:hAnsi="Times New Roman"/>
            <w:szCs w:val="22"/>
          </w:rPr>
          <w:id w:val="369416244"/>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No</w:t>
      </w:r>
      <w:r w:rsidR="00E46829" w:rsidRPr="00C249CE">
        <w:rPr>
          <w:rFonts w:ascii="Times New Roman" w:hAnsi="Times New Roman"/>
          <w:szCs w:val="22"/>
        </w:rPr>
        <w:t xml:space="preserve">   </w:t>
      </w:r>
      <w:sdt>
        <w:sdtPr>
          <w:rPr>
            <w:rFonts w:ascii="Times New Roman" w:eastAsia="MS Gothic" w:hAnsi="Times New Roman"/>
            <w:szCs w:val="22"/>
          </w:rPr>
          <w:id w:val="605242463"/>
          <w14:checkbox>
            <w14:checked w14:val="0"/>
            <w14:checkedState w14:val="2612" w14:font="MS Gothic"/>
            <w14:uncheckedState w14:val="2610" w14:font="MS Gothic"/>
          </w14:checkbox>
        </w:sdtPr>
        <w:sdtEndPr/>
        <w:sdtContent>
          <w:r w:rsidR="00E46829" w:rsidRPr="00C249CE">
            <w:rPr>
              <w:rFonts w:ascii="Segoe UI Symbol" w:eastAsia="MS Gothic" w:hAnsi="Segoe UI Symbol" w:cs="Segoe UI Symbol"/>
              <w:szCs w:val="22"/>
            </w:rPr>
            <w:t>☐</w:t>
          </w:r>
        </w:sdtContent>
      </w:sdt>
      <w:r w:rsidR="00E46829" w:rsidRPr="00C249CE">
        <w:rPr>
          <w:rFonts w:ascii="Times New Roman" w:hAnsi="Times New Roman"/>
          <w:szCs w:val="22"/>
        </w:rPr>
        <w:t xml:space="preserve"> Unable to determine</w:t>
      </w:r>
    </w:p>
    <w:p w14:paraId="2BF99C58" w14:textId="3D923E78" w:rsidR="003806E7" w:rsidRPr="00C249CE" w:rsidRDefault="003806E7" w:rsidP="00587E0A">
      <w:pPr>
        <w:spacing w:after="120"/>
        <w:ind w:left="1080"/>
        <w:rPr>
          <w:rFonts w:ascii="Times New Roman" w:hAnsi="Times New Roman"/>
          <w:b/>
          <w:i/>
          <w:color w:val="002060"/>
          <w:szCs w:val="24"/>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2E734EC5" w14:textId="5960F1D9" w:rsidR="00587E0A" w:rsidRPr="00C249CE" w:rsidRDefault="00587E0A" w:rsidP="00645CC0">
      <w:pPr>
        <w:pStyle w:val="ListParagraph"/>
        <w:numPr>
          <w:ilvl w:val="1"/>
          <w:numId w:val="3"/>
        </w:numPr>
        <w:spacing w:after="60"/>
        <w:ind w:left="1080"/>
        <w:rPr>
          <w:rFonts w:ascii="Times New Roman" w:hAnsi="Times New Roman"/>
        </w:rPr>
      </w:pPr>
      <w:r w:rsidRPr="00C249CE">
        <w:rPr>
          <w:rFonts w:ascii="Times New Roman" w:hAnsi="Times New Roman"/>
        </w:rPr>
        <w:lastRenderedPageBreak/>
        <w:t xml:space="preserve">Based upon the above, does the </w:t>
      </w:r>
      <w:r w:rsidR="0034393D" w:rsidRPr="00C249CE">
        <w:rPr>
          <w:rFonts w:ascii="Times New Roman" w:hAnsi="Times New Roman"/>
        </w:rPr>
        <w:t xml:space="preserve">issue </w:t>
      </w:r>
      <w:r w:rsidRPr="00C249CE">
        <w:rPr>
          <w:rFonts w:ascii="Times New Roman" w:hAnsi="Times New Roman"/>
        </w:rPr>
        <w:t>potentially meet the definition of a UAP (Yes to a, b, &amp; c)?</w:t>
      </w:r>
    </w:p>
    <w:p w14:paraId="35A36D3B" w14:textId="051C6E9A" w:rsidR="00587E0A" w:rsidRPr="00C249CE" w:rsidRDefault="00645CC0" w:rsidP="00587E0A">
      <w:pPr>
        <w:spacing w:after="120"/>
        <w:ind w:left="1080"/>
        <w:rPr>
          <w:rFonts w:ascii="Times New Roman" w:hAnsi="Times New Roman"/>
          <w:bCs/>
          <w:szCs w:val="24"/>
        </w:rPr>
      </w:pPr>
      <w:sdt>
        <w:sdtPr>
          <w:rPr>
            <w:rFonts w:ascii="Times New Roman" w:eastAsia="MS Gothic" w:hAnsi="Times New Roman"/>
            <w:szCs w:val="22"/>
          </w:rPr>
          <w:id w:val="274763939"/>
          <w14:checkbox>
            <w14:checked w14:val="0"/>
            <w14:checkedState w14:val="2612" w14:font="MS Gothic"/>
            <w14:uncheckedState w14:val="2610" w14:font="MS Gothic"/>
          </w14:checkbox>
        </w:sdtPr>
        <w:sdtEndPr/>
        <w:sdtContent>
          <w:r w:rsidR="00587E0A" w:rsidRPr="00C249CE">
            <w:rPr>
              <w:rFonts w:ascii="Segoe UI Symbol" w:eastAsia="MS Gothic" w:hAnsi="Segoe UI Symbol" w:cs="Segoe UI Symbol"/>
              <w:szCs w:val="22"/>
            </w:rPr>
            <w:t>☐</w:t>
          </w:r>
        </w:sdtContent>
      </w:sdt>
      <w:r w:rsidR="00587E0A" w:rsidRPr="00C249CE">
        <w:rPr>
          <w:rFonts w:ascii="Times New Roman" w:hAnsi="Times New Roman"/>
          <w:szCs w:val="22"/>
        </w:rPr>
        <w:t xml:space="preserve"> Yes   </w:t>
      </w:r>
      <w:sdt>
        <w:sdtPr>
          <w:rPr>
            <w:rFonts w:ascii="Times New Roman" w:eastAsia="MS Gothic" w:hAnsi="Times New Roman"/>
            <w:szCs w:val="22"/>
          </w:rPr>
          <w:id w:val="220103296"/>
          <w14:checkbox>
            <w14:checked w14:val="0"/>
            <w14:checkedState w14:val="2612" w14:font="MS Gothic"/>
            <w14:uncheckedState w14:val="2610" w14:font="MS Gothic"/>
          </w14:checkbox>
        </w:sdtPr>
        <w:sdtEndPr/>
        <w:sdtContent>
          <w:r w:rsidR="00587E0A" w:rsidRPr="00C249CE">
            <w:rPr>
              <w:rFonts w:ascii="Segoe UI Symbol" w:eastAsia="MS Gothic" w:hAnsi="Segoe UI Symbol" w:cs="Segoe UI Symbol"/>
              <w:szCs w:val="22"/>
            </w:rPr>
            <w:t>☐</w:t>
          </w:r>
        </w:sdtContent>
      </w:sdt>
      <w:r w:rsidR="00587E0A" w:rsidRPr="00C249CE">
        <w:rPr>
          <w:rFonts w:ascii="Times New Roman" w:hAnsi="Times New Roman"/>
          <w:szCs w:val="22"/>
        </w:rPr>
        <w:t xml:space="preserve"> No   </w:t>
      </w:r>
      <w:sdt>
        <w:sdtPr>
          <w:rPr>
            <w:rFonts w:ascii="Times New Roman" w:eastAsia="MS Gothic" w:hAnsi="Times New Roman"/>
            <w:szCs w:val="22"/>
          </w:rPr>
          <w:id w:val="-1084296824"/>
          <w14:checkbox>
            <w14:checked w14:val="0"/>
            <w14:checkedState w14:val="2612" w14:font="MS Gothic"/>
            <w14:uncheckedState w14:val="2610" w14:font="MS Gothic"/>
          </w14:checkbox>
        </w:sdtPr>
        <w:sdtEndPr/>
        <w:sdtContent>
          <w:r w:rsidR="00587E0A" w:rsidRPr="00C249CE">
            <w:rPr>
              <w:rFonts w:ascii="Segoe UI Symbol" w:eastAsia="MS Gothic" w:hAnsi="Segoe UI Symbol" w:cs="Segoe UI Symbol"/>
              <w:szCs w:val="22"/>
            </w:rPr>
            <w:t>☐</w:t>
          </w:r>
        </w:sdtContent>
      </w:sdt>
      <w:r w:rsidR="00587E0A" w:rsidRPr="00C249CE">
        <w:rPr>
          <w:rFonts w:ascii="Times New Roman" w:hAnsi="Times New Roman"/>
          <w:szCs w:val="22"/>
        </w:rPr>
        <w:t xml:space="preserve"> Unable to determine</w:t>
      </w:r>
    </w:p>
    <w:p w14:paraId="00F13E08" w14:textId="0F2D11AD" w:rsidR="00587E0A" w:rsidRPr="00C249CE" w:rsidRDefault="00587E0A" w:rsidP="00587E0A">
      <w:pPr>
        <w:spacing w:after="240"/>
        <w:ind w:left="1080"/>
        <w:rPr>
          <w:rFonts w:ascii="Times New Roman" w:hAnsi="Times New Roman"/>
          <w:b/>
          <w:i/>
          <w:color w:val="002060"/>
          <w:szCs w:val="24"/>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32C4CF37" w14:textId="77777777" w:rsidR="0054631C" w:rsidRPr="00C249CE" w:rsidRDefault="001471E0" w:rsidP="00645CC0">
      <w:pPr>
        <w:pStyle w:val="ListParagraph"/>
        <w:numPr>
          <w:ilvl w:val="0"/>
          <w:numId w:val="3"/>
        </w:numPr>
        <w:spacing w:after="60"/>
        <w:rPr>
          <w:rFonts w:ascii="Times New Roman" w:hAnsi="Times New Roman"/>
          <w:b/>
        </w:rPr>
      </w:pPr>
      <w:r w:rsidRPr="00C249CE">
        <w:rPr>
          <w:rFonts w:ascii="Times New Roman" w:hAnsi="Times New Roman"/>
          <w:b/>
        </w:rPr>
        <w:t xml:space="preserve">Possible </w:t>
      </w:r>
      <w:r w:rsidR="003C1E62" w:rsidRPr="00C249CE">
        <w:rPr>
          <w:rFonts w:ascii="Times New Roman" w:hAnsi="Times New Roman"/>
          <w:b/>
        </w:rPr>
        <w:t>Unanticipated Adverse Device Effect</w:t>
      </w:r>
      <w:r w:rsidR="007116FD" w:rsidRPr="00C249CE">
        <w:rPr>
          <w:rFonts w:ascii="Times New Roman" w:hAnsi="Times New Roman"/>
          <w:b/>
        </w:rPr>
        <w:t xml:space="preserve">     </w:t>
      </w:r>
    </w:p>
    <w:p w14:paraId="42F21437" w14:textId="220CABF6" w:rsidR="003C1E62" w:rsidRPr="00C249CE" w:rsidRDefault="007116FD" w:rsidP="0054631C">
      <w:pPr>
        <w:pStyle w:val="ListParagraph"/>
        <w:spacing w:after="60"/>
        <w:rPr>
          <w:rFonts w:ascii="Times New Roman" w:hAnsi="Times New Roman"/>
          <w:b/>
          <w:bCs/>
          <w:color w:val="000000" w:themeColor="text1"/>
          <w:szCs w:val="24"/>
          <w:u w:val="single"/>
        </w:rPr>
      </w:pPr>
      <w:r w:rsidRPr="00C249CE">
        <w:rPr>
          <w:rFonts w:ascii="Times New Roman" w:hAnsi="Times New Roman"/>
          <w:b/>
        </w:rPr>
        <w:t xml:space="preserve"> </w:t>
      </w:r>
      <w:sdt>
        <w:sdtPr>
          <w:rPr>
            <w:rFonts w:ascii="Times New Roman" w:eastAsia="MS Gothic" w:hAnsi="Times New Roman"/>
            <w:szCs w:val="24"/>
          </w:rPr>
          <w:id w:val="536006274"/>
          <w14:checkbox>
            <w14:checked w14:val="0"/>
            <w14:checkedState w14:val="2612" w14:font="MS Gothic"/>
            <w14:uncheckedState w14:val="2610" w14:font="MS Gothic"/>
          </w14:checkbox>
        </w:sdtPr>
        <w:sdtEndPr/>
        <w:sdtContent>
          <w:r w:rsidRPr="00C249CE">
            <w:rPr>
              <w:rFonts w:ascii="Segoe UI Symbol" w:eastAsia="MS Gothic" w:hAnsi="Segoe UI Symbol" w:cs="Segoe UI Symbol"/>
              <w:szCs w:val="24"/>
            </w:rPr>
            <w:t>☐</w:t>
          </w:r>
        </w:sdtContent>
      </w:sdt>
      <w:r w:rsidRPr="00C249CE">
        <w:rPr>
          <w:rFonts w:ascii="Times New Roman" w:hAnsi="Times New Roman"/>
          <w:szCs w:val="24"/>
        </w:rPr>
        <w:t xml:space="preserve"> NA – </w:t>
      </w:r>
      <w:r w:rsidRPr="00C249CE">
        <w:rPr>
          <w:rFonts w:ascii="Times New Roman" w:hAnsi="Times New Roman"/>
          <w:b/>
          <w:bCs/>
          <w:color w:val="000000" w:themeColor="text1"/>
          <w:szCs w:val="24"/>
          <w:u w:val="single"/>
        </w:rPr>
        <w:t>The report does not involve a medical device</w:t>
      </w:r>
      <w:r w:rsidR="00BD0BE0" w:rsidRPr="00C249CE">
        <w:rPr>
          <w:rFonts w:ascii="Times New Roman" w:hAnsi="Times New Roman"/>
          <w:b/>
          <w:bCs/>
          <w:color w:val="000000" w:themeColor="text1"/>
          <w:szCs w:val="24"/>
          <w:u w:val="single"/>
        </w:rPr>
        <w:t xml:space="preserve">, </w:t>
      </w:r>
      <w:r w:rsidR="0054631C" w:rsidRPr="00C249CE">
        <w:rPr>
          <w:rFonts w:ascii="Times New Roman" w:hAnsi="Times New Roman"/>
          <w:b/>
          <w:bCs/>
          <w:color w:val="000000" w:themeColor="text1"/>
          <w:szCs w:val="24"/>
          <w:u w:val="single"/>
        </w:rPr>
        <w:t>#</w:t>
      </w:r>
      <w:r w:rsidR="00BD0BE0" w:rsidRPr="00C249CE">
        <w:rPr>
          <w:rFonts w:ascii="Times New Roman" w:hAnsi="Times New Roman"/>
          <w:b/>
          <w:bCs/>
          <w:color w:val="000000" w:themeColor="text1"/>
          <w:szCs w:val="24"/>
          <w:u w:val="single"/>
        </w:rPr>
        <w:t xml:space="preserve"> 3.</w:t>
      </w:r>
    </w:p>
    <w:p w14:paraId="5B2DD36F" w14:textId="77777777" w:rsidR="0054631C" w:rsidRPr="00C249CE" w:rsidRDefault="0054631C" w:rsidP="0054631C">
      <w:pPr>
        <w:pStyle w:val="ListParagraph"/>
        <w:spacing w:after="60"/>
        <w:rPr>
          <w:rFonts w:ascii="Times New Roman" w:hAnsi="Times New Roman"/>
          <w:b/>
        </w:rPr>
      </w:pPr>
    </w:p>
    <w:p w14:paraId="6C4F84B0" w14:textId="7D562A7A" w:rsidR="003C1E62" w:rsidRPr="00C249CE" w:rsidRDefault="000B177A" w:rsidP="0034393D">
      <w:pPr>
        <w:spacing w:after="120"/>
        <w:ind w:left="720"/>
        <w:rPr>
          <w:rFonts w:ascii="Times New Roman" w:hAnsi="Times New Roman"/>
        </w:rPr>
      </w:pPr>
      <w:r w:rsidRPr="00C249CE">
        <w:rPr>
          <w:rFonts w:ascii="Times New Roman" w:hAnsi="Times New Roman"/>
        </w:rPr>
        <w:t>An Unanticipated Adverse Device Effect (UADE) means any serious adverse effect on health or safety or any life-threatening problem or death caused by, or associated with, a device, if that effect, problem, or death was not previous identified in nature, severity, or degree of incidence in the investigational plan or application (including a supplementary plan or application), or any other unanticipated serious problem associated with a device that related to the rights, safety, or welfare of subjects [</w:t>
      </w:r>
      <w:hyperlink r:id="rId13" w:history="1">
        <w:r w:rsidRPr="00C249CE">
          <w:rPr>
            <w:rStyle w:val="Hyperlink"/>
            <w:rFonts w:ascii="Times New Roman" w:hAnsi="Times New Roman"/>
          </w:rPr>
          <w:t>21 CFR 812.3(s)</w:t>
        </w:r>
      </w:hyperlink>
      <w:r w:rsidRPr="00C249CE">
        <w:rPr>
          <w:rFonts w:ascii="Times New Roman" w:hAnsi="Times New Roman"/>
        </w:rPr>
        <w:t>].</w:t>
      </w:r>
    </w:p>
    <w:p w14:paraId="1E3F96DB" w14:textId="6F07AC4D" w:rsidR="007116FD" w:rsidRPr="00C249CE" w:rsidRDefault="006A1574" w:rsidP="0057383F">
      <w:pPr>
        <w:spacing w:after="60"/>
        <w:ind w:left="720"/>
        <w:rPr>
          <w:rFonts w:ascii="Times New Roman" w:hAnsi="Times New Roman"/>
          <w:b/>
        </w:rPr>
      </w:pPr>
      <w:r w:rsidRPr="00C249CE">
        <w:rPr>
          <w:rFonts w:ascii="Times New Roman" w:hAnsi="Times New Roman"/>
          <w:b/>
        </w:rPr>
        <w:t xml:space="preserve"> A</w:t>
      </w:r>
      <w:r w:rsidR="007116FD" w:rsidRPr="00C249CE">
        <w:rPr>
          <w:rFonts w:ascii="Times New Roman" w:hAnsi="Times New Roman"/>
          <w:b/>
        </w:rPr>
        <w:t>nswer the following:</w:t>
      </w:r>
    </w:p>
    <w:p w14:paraId="4075B365" w14:textId="034130A8" w:rsidR="008D31DA" w:rsidRPr="00C249CE" w:rsidRDefault="009A34B3" w:rsidP="00645CC0">
      <w:pPr>
        <w:pStyle w:val="ListParagraph"/>
        <w:numPr>
          <w:ilvl w:val="2"/>
          <w:numId w:val="3"/>
        </w:numPr>
        <w:spacing w:after="60"/>
        <w:ind w:left="1620"/>
        <w:rPr>
          <w:rFonts w:ascii="Times New Roman" w:hAnsi="Times New Roman"/>
        </w:rPr>
      </w:pPr>
      <w:r w:rsidRPr="00C249CE">
        <w:rPr>
          <w:rFonts w:ascii="Times New Roman" w:hAnsi="Times New Roman"/>
        </w:rPr>
        <w:t>I</w:t>
      </w:r>
      <w:r w:rsidR="00FF391B" w:rsidRPr="00C249CE">
        <w:rPr>
          <w:rFonts w:ascii="Times New Roman" w:hAnsi="Times New Roman"/>
        </w:rPr>
        <w:t xml:space="preserve">s the report </w:t>
      </w:r>
      <w:r w:rsidR="007116FD" w:rsidRPr="00C249CE">
        <w:rPr>
          <w:rFonts w:ascii="Times New Roman" w:hAnsi="Times New Roman"/>
        </w:rPr>
        <w:t xml:space="preserve">indicative </w:t>
      </w:r>
      <w:r w:rsidR="00FF391B" w:rsidRPr="00C249CE">
        <w:rPr>
          <w:rFonts w:ascii="Times New Roman" w:hAnsi="Times New Roman"/>
        </w:rPr>
        <w:t>of any of the following</w:t>
      </w:r>
      <w:r w:rsidR="00E46829" w:rsidRPr="00C249CE">
        <w:rPr>
          <w:rFonts w:ascii="Times New Roman" w:hAnsi="Times New Roman"/>
        </w:rPr>
        <w:t xml:space="preserve">? </w:t>
      </w:r>
      <w:sdt>
        <w:sdtPr>
          <w:rPr>
            <w:rFonts w:ascii="Times New Roman" w:hAnsi="Times New Roman"/>
          </w:rPr>
          <w:id w:val="376429928"/>
          <w14:checkbox>
            <w14:checked w14:val="0"/>
            <w14:checkedState w14:val="2612" w14:font="MS Gothic"/>
            <w14:uncheckedState w14:val="2610" w14:font="MS Gothic"/>
          </w14:checkbox>
        </w:sdtPr>
        <w:sdtEndPr/>
        <w:sdtContent>
          <w:r w:rsidR="00E46829" w:rsidRPr="00C249CE">
            <w:rPr>
              <w:rFonts w:ascii="Segoe UI Symbol" w:hAnsi="Segoe UI Symbol" w:cs="Segoe UI Symbol"/>
            </w:rPr>
            <w:t>☐</w:t>
          </w:r>
        </w:sdtContent>
      </w:sdt>
      <w:r w:rsidR="00E46829" w:rsidRPr="00C249CE">
        <w:rPr>
          <w:rFonts w:ascii="Times New Roman" w:hAnsi="Times New Roman"/>
        </w:rPr>
        <w:t xml:space="preserve"> Yes   </w:t>
      </w:r>
      <w:sdt>
        <w:sdtPr>
          <w:rPr>
            <w:rFonts w:ascii="Times New Roman" w:hAnsi="Times New Roman"/>
          </w:rPr>
          <w:id w:val="1400095085"/>
          <w14:checkbox>
            <w14:checked w14:val="0"/>
            <w14:checkedState w14:val="2612" w14:font="MS Gothic"/>
            <w14:uncheckedState w14:val="2610" w14:font="MS Gothic"/>
          </w14:checkbox>
        </w:sdtPr>
        <w:sdtEndPr/>
        <w:sdtContent>
          <w:r w:rsidR="00E46829" w:rsidRPr="00C249CE">
            <w:rPr>
              <w:rFonts w:ascii="Segoe UI Symbol" w:hAnsi="Segoe UI Symbol" w:cs="Segoe UI Symbol"/>
            </w:rPr>
            <w:t>☐</w:t>
          </w:r>
        </w:sdtContent>
      </w:sdt>
      <w:r w:rsidR="00E46829" w:rsidRPr="00C249CE">
        <w:rPr>
          <w:rFonts w:ascii="Times New Roman" w:hAnsi="Times New Roman"/>
        </w:rPr>
        <w:t xml:space="preserve"> No   </w:t>
      </w:r>
      <w:sdt>
        <w:sdtPr>
          <w:rPr>
            <w:rFonts w:ascii="Times New Roman" w:hAnsi="Times New Roman"/>
          </w:rPr>
          <w:id w:val="-572970391"/>
          <w14:checkbox>
            <w14:checked w14:val="0"/>
            <w14:checkedState w14:val="2612" w14:font="MS Gothic"/>
            <w14:uncheckedState w14:val="2610" w14:font="MS Gothic"/>
          </w14:checkbox>
        </w:sdtPr>
        <w:sdtEndPr/>
        <w:sdtContent>
          <w:r w:rsidR="00E46829" w:rsidRPr="00C249CE">
            <w:rPr>
              <w:rFonts w:ascii="Segoe UI Symbol" w:hAnsi="Segoe UI Symbol" w:cs="Segoe UI Symbol"/>
            </w:rPr>
            <w:t>☐</w:t>
          </w:r>
        </w:sdtContent>
      </w:sdt>
      <w:r w:rsidR="00E46829" w:rsidRPr="00C249CE">
        <w:rPr>
          <w:rFonts w:ascii="Times New Roman" w:hAnsi="Times New Roman"/>
        </w:rPr>
        <w:t xml:space="preserve"> Unable to determine</w:t>
      </w:r>
    </w:p>
    <w:p w14:paraId="1CF6EB39" w14:textId="1C6B6E9A" w:rsidR="008D31DA" w:rsidRPr="00C249CE" w:rsidRDefault="00645CC0" w:rsidP="003806E7">
      <w:pPr>
        <w:ind w:left="1627"/>
        <w:rPr>
          <w:rFonts w:ascii="Times New Roman" w:hAnsi="Times New Roman"/>
        </w:rPr>
      </w:pPr>
      <w:sdt>
        <w:sdtPr>
          <w:rPr>
            <w:rFonts w:ascii="Times New Roman" w:hAnsi="Times New Roman"/>
          </w:rPr>
          <w:id w:val="13894953"/>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rPr>
            <w:t>☐</w:t>
          </w:r>
        </w:sdtContent>
      </w:sdt>
      <w:r w:rsidR="003806E7" w:rsidRPr="00C249CE">
        <w:rPr>
          <w:rFonts w:ascii="Times New Roman" w:hAnsi="Times New Roman"/>
        </w:rPr>
        <w:t xml:space="preserve"> </w:t>
      </w:r>
      <w:r w:rsidR="008D31DA" w:rsidRPr="00C249CE">
        <w:rPr>
          <w:rFonts w:ascii="Times New Roman" w:hAnsi="Times New Roman"/>
        </w:rPr>
        <w:t>Serious adverse effect on health</w:t>
      </w:r>
    </w:p>
    <w:p w14:paraId="1E85B088" w14:textId="1BD31D38" w:rsidR="008D31DA" w:rsidRPr="00C249CE" w:rsidRDefault="00645CC0" w:rsidP="003806E7">
      <w:pPr>
        <w:ind w:left="1627"/>
        <w:rPr>
          <w:rFonts w:ascii="Times New Roman" w:hAnsi="Times New Roman"/>
        </w:rPr>
      </w:pPr>
      <w:sdt>
        <w:sdtPr>
          <w:rPr>
            <w:rFonts w:ascii="Times New Roman" w:hAnsi="Times New Roman"/>
          </w:rPr>
          <w:id w:val="-984461987"/>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rPr>
            <w:t>☐</w:t>
          </w:r>
        </w:sdtContent>
      </w:sdt>
      <w:r w:rsidR="003806E7" w:rsidRPr="00C249CE">
        <w:rPr>
          <w:rFonts w:ascii="Times New Roman" w:hAnsi="Times New Roman"/>
        </w:rPr>
        <w:t xml:space="preserve"> </w:t>
      </w:r>
      <w:r w:rsidR="008D31DA" w:rsidRPr="00C249CE">
        <w:rPr>
          <w:rFonts w:ascii="Times New Roman" w:hAnsi="Times New Roman"/>
        </w:rPr>
        <w:t>Serious adverse effect on safety</w:t>
      </w:r>
    </w:p>
    <w:p w14:paraId="1934375A" w14:textId="5EDCD779" w:rsidR="008D31DA" w:rsidRPr="00C249CE" w:rsidRDefault="00645CC0" w:rsidP="003806E7">
      <w:pPr>
        <w:ind w:left="1627"/>
        <w:rPr>
          <w:rFonts w:ascii="Times New Roman" w:hAnsi="Times New Roman"/>
        </w:rPr>
      </w:pPr>
      <w:sdt>
        <w:sdtPr>
          <w:rPr>
            <w:rFonts w:ascii="Times New Roman" w:hAnsi="Times New Roman"/>
          </w:rPr>
          <w:id w:val="-777333391"/>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rPr>
            <w:t>☐</w:t>
          </w:r>
        </w:sdtContent>
      </w:sdt>
      <w:r w:rsidR="003806E7" w:rsidRPr="00C249CE">
        <w:rPr>
          <w:rFonts w:ascii="Times New Roman" w:hAnsi="Times New Roman"/>
        </w:rPr>
        <w:t xml:space="preserve"> </w:t>
      </w:r>
      <w:r w:rsidR="008D31DA" w:rsidRPr="00C249CE">
        <w:rPr>
          <w:rFonts w:ascii="Times New Roman" w:hAnsi="Times New Roman"/>
        </w:rPr>
        <w:t>Life-threatening problem</w:t>
      </w:r>
    </w:p>
    <w:p w14:paraId="54F4D3E9" w14:textId="1870E65B" w:rsidR="008D31DA" w:rsidRPr="00C249CE" w:rsidRDefault="00645CC0" w:rsidP="003806E7">
      <w:pPr>
        <w:ind w:left="1627"/>
        <w:rPr>
          <w:rFonts w:ascii="Times New Roman" w:hAnsi="Times New Roman"/>
        </w:rPr>
      </w:pPr>
      <w:sdt>
        <w:sdtPr>
          <w:rPr>
            <w:rFonts w:ascii="Times New Roman" w:hAnsi="Times New Roman"/>
          </w:rPr>
          <w:id w:val="2076466506"/>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rPr>
            <w:t>☐</w:t>
          </w:r>
        </w:sdtContent>
      </w:sdt>
      <w:r w:rsidR="003806E7" w:rsidRPr="00C249CE">
        <w:rPr>
          <w:rFonts w:ascii="Times New Roman" w:hAnsi="Times New Roman"/>
        </w:rPr>
        <w:t xml:space="preserve"> </w:t>
      </w:r>
      <w:r w:rsidR="008D31DA" w:rsidRPr="00C249CE">
        <w:rPr>
          <w:rFonts w:ascii="Times New Roman" w:hAnsi="Times New Roman"/>
        </w:rPr>
        <w:t>Death</w:t>
      </w:r>
    </w:p>
    <w:p w14:paraId="37292B2B" w14:textId="4E080126" w:rsidR="007116FD" w:rsidRPr="00C249CE" w:rsidRDefault="00645CC0" w:rsidP="003806E7">
      <w:pPr>
        <w:spacing w:after="120"/>
        <w:ind w:left="1627"/>
        <w:rPr>
          <w:rFonts w:ascii="Times New Roman" w:hAnsi="Times New Roman"/>
        </w:rPr>
      </w:pPr>
      <w:sdt>
        <w:sdtPr>
          <w:rPr>
            <w:rFonts w:ascii="Times New Roman" w:hAnsi="Times New Roman"/>
          </w:rPr>
          <w:id w:val="1139381906"/>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rPr>
            <w:t>☐</w:t>
          </w:r>
        </w:sdtContent>
      </w:sdt>
      <w:r w:rsidR="003806E7" w:rsidRPr="00C249CE">
        <w:rPr>
          <w:rFonts w:ascii="Times New Roman" w:hAnsi="Times New Roman"/>
        </w:rPr>
        <w:t xml:space="preserve"> </w:t>
      </w:r>
      <w:r w:rsidR="008D31DA" w:rsidRPr="00C249CE">
        <w:rPr>
          <w:rFonts w:ascii="Times New Roman" w:hAnsi="Times New Roman"/>
        </w:rPr>
        <w:t>Other serious problem that relates to the rights, safety, or welfare of subjects</w:t>
      </w:r>
    </w:p>
    <w:p w14:paraId="2420F6E2" w14:textId="3BB829FC" w:rsidR="003806E7" w:rsidRPr="00C249CE" w:rsidRDefault="003806E7" w:rsidP="003806E7">
      <w:pPr>
        <w:spacing w:after="120"/>
        <w:ind w:left="1620"/>
        <w:rPr>
          <w:rFonts w:ascii="Times New Roman" w:hAnsi="Times New Roman"/>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7B16E748" w14:textId="5E578F1F" w:rsidR="008D31DA" w:rsidRPr="00C249CE" w:rsidRDefault="008D31DA" w:rsidP="00645CC0">
      <w:pPr>
        <w:pStyle w:val="ListParagraph"/>
        <w:numPr>
          <w:ilvl w:val="2"/>
          <w:numId w:val="3"/>
        </w:numPr>
        <w:spacing w:after="60"/>
        <w:ind w:left="1620"/>
        <w:rPr>
          <w:rFonts w:ascii="Times New Roman" w:hAnsi="Times New Roman"/>
        </w:rPr>
      </w:pPr>
      <w:r w:rsidRPr="00C249CE">
        <w:rPr>
          <w:rFonts w:ascii="Times New Roman" w:hAnsi="Times New Roman"/>
        </w:rPr>
        <w:t>Is there a reasonable possibility that the effect, problem, or outcome may have been caused by or associated with a medical device?</w:t>
      </w:r>
    </w:p>
    <w:p w14:paraId="439CCD55" w14:textId="15C3861F" w:rsidR="003806E7" w:rsidRPr="00C249CE" w:rsidRDefault="00645CC0" w:rsidP="003806E7">
      <w:pPr>
        <w:spacing w:after="120"/>
        <w:ind w:left="1620"/>
        <w:rPr>
          <w:rFonts w:ascii="Times New Roman" w:hAnsi="Times New Roman"/>
          <w:bCs/>
          <w:szCs w:val="24"/>
        </w:rPr>
      </w:pPr>
      <w:sdt>
        <w:sdtPr>
          <w:rPr>
            <w:rFonts w:ascii="Times New Roman" w:eastAsia="MS Gothic" w:hAnsi="Times New Roman"/>
            <w:szCs w:val="22"/>
          </w:rPr>
          <w:id w:val="-395505050"/>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Yes   </w:t>
      </w:r>
      <w:sdt>
        <w:sdtPr>
          <w:rPr>
            <w:rFonts w:ascii="Times New Roman" w:eastAsia="MS Gothic" w:hAnsi="Times New Roman"/>
            <w:szCs w:val="22"/>
          </w:rPr>
          <w:id w:val="404798883"/>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No</w:t>
      </w:r>
      <w:r w:rsidR="00E46829" w:rsidRPr="00C249CE">
        <w:rPr>
          <w:rFonts w:ascii="Times New Roman" w:hAnsi="Times New Roman"/>
          <w:szCs w:val="22"/>
        </w:rPr>
        <w:t xml:space="preserve">   </w:t>
      </w:r>
      <w:sdt>
        <w:sdtPr>
          <w:rPr>
            <w:rFonts w:ascii="Times New Roman" w:eastAsia="MS Gothic" w:hAnsi="Times New Roman"/>
            <w:szCs w:val="22"/>
          </w:rPr>
          <w:id w:val="-1289504128"/>
          <w14:checkbox>
            <w14:checked w14:val="0"/>
            <w14:checkedState w14:val="2612" w14:font="MS Gothic"/>
            <w14:uncheckedState w14:val="2610" w14:font="MS Gothic"/>
          </w14:checkbox>
        </w:sdtPr>
        <w:sdtEndPr/>
        <w:sdtContent>
          <w:r w:rsidR="00E46829" w:rsidRPr="00C249CE">
            <w:rPr>
              <w:rFonts w:ascii="Segoe UI Symbol" w:eastAsia="MS Gothic" w:hAnsi="Segoe UI Symbol" w:cs="Segoe UI Symbol"/>
              <w:szCs w:val="22"/>
            </w:rPr>
            <w:t>☐</w:t>
          </w:r>
        </w:sdtContent>
      </w:sdt>
      <w:r w:rsidR="00E46829" w:rsidRPr="00C249CE">
        <w:rPr>
          <w:rFonts w:ascii="Times New Roman" w:hAnsi="Times New Roman"/>
          <w:szCs w:val="22"/>
        </w:rPr>
        <w:t xml:space="preserve"> Unable to determine</w:t>
      </w:r>
    </w:p>
    <w:p w14:paraId="601A6E94" w14:textId="1233127A" w:rsidR="003806E7" w:rsidRPr="00C249CE" w:rsidRDefault="003806E7" w:rsidP="00587E0A">
      <w:pPr>
        <w:spacing w:after="120"/>
        <w:ind w:left="1620"/>
        <w:rPr>
          <w:rFonts w:ascii="Times New Roman" w:hAnsi="Times New Roman"/>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4B89FF37" w14:textId="5C57D9C8" w:rsidR="008D31DA" w:rsidRPr="00C249CE" w:rsidRDefault="00FF391B" w:rsidP="00645CC0">
      <w:pPr>
        <w:pStyle w:val="ListParagraph"/>
        <w:numPr>
          <w:ilvl w:val="2"/>
          <w:numId w:val="3"/>
        </w:numPr>
        <w:spacing w:after="60"/>
        <w:ind w:left="1620"/>
        <w:rPr>
          <w:rFonts w:ascii="Times New Roman" w:hAnsi="Times New Roman"/>
        </w:rPr>
      </w:pPr>
      <w:r w:rsidRPr="00C249CE">
        <w:rPr>
          <w:rFonts w:ascii="Times New Roman" w:hAnsi="Times New Roman"/>
        </w:rPr>
        <w:t xml:space="preserve">Is the </w:t>
      </w:r>
      <w:r w:rsidR="00351CA4" w:rsidRPr="00C249CE">
        <w:rPr>
          <w:rFonts w:ascii="Times New Roman" w:hAnsi="Times New Roman"/>
        </w:rPr>
        <w:t xml:space="preserve">effect, problem, or outcome unexpected? (i.e., </w:t>
      </w:r>
      <w:r w:rsidR="007116FD" w:rsidRPr="00C249CE">
        <w:rPr>
          <w:rFonts w:ascii="Times New Roman" w:hAnsi="Times New Roman"/>
        </w:rPr>
        <w:t xml:space="preserve">is the </w:t>
      </w:r>
      <w:r w:rsidRPr="00C249CE">
        <w:rPr>
          <w:rFonts w:ascii="Times New Roman" w:hAnsi="Times New Roman"/>
        </w:rPr>
        <w:t xml:space="preserve">nature, severity, or degree of incidence of the effect, problem, or outcome </w:t>
      </w:r>
      <w:r w:rsidR="007116FD" w:rsidRPr="00C249CE">
        <w:rPr>
          <w:rFonts w:ascii="Times New Roman" w:hAnsi="Times New Roman"/>
        </w:rPr>
        <w:t>in</w:t>
      </w:r>
      <w:r w:rsidRPr="00C249CE">
        <w:rPr>
          <w:rFonts w:ascii="Times New Roman" w:hAnsi="Times New Roman"/>
        </w:rPr>
        <w:t xml:space="preserve">consistent with </w:t>
      </w:r>
      <w:r w:rsidR="007116FD" w:rsidRPr="00C249CE">
        <w:rPr>
          <w:rFonts w:ascii="Times New Roman" w:hAnsi="Times New Roman"/>
        </w:rPr>
        <w:t xml:space="preserve">what is </w:t>
      </w:r>
      <w:r w:rsidRPr="00C249CE">
        <w:rPr>
          <w:rFonts w:ascii="Times New Roman" w:hAnsi="Times New Roman"/>
        </w:rPr>
        <w:t xml:space="preserve">already known about the device as described in the </w:t>
      </w:r>
      <w:r w:rsidR="00351CA4" w:rsidRPr="00C249CE">
        <w:rPr>
          <w:rFonts w:ascii="Times New Roman" w:hAnsi="Times New Roman"/>
        </w:rPr>
        <w:t>protocol, instructions for use, or other materials?</w:t>
      </w:r>
      <w:r w:rsidR="003806E7" w:rsidRPr="00C249CE">
        <w:rPr>
          <w:rFonts w:ascii="Times New Roman" w:hAnsi="Times New Roman"/>
        </w:rPr>
        <w:t>)</w:t>
      </w:r>
    </w:p>
    <w:p w14:paraId="75840D73" w14:textId="6E2A0B49" w:rsidR="003806E7" w:rsidRPr="00C249CE" w:rsidRDefault="00645CC0" w:rsidP="003806E7">
      <w:pPr>
        <w:spacing w:after="120"/>
        <w:ind w:left="1620"/>
        <w:rPr>
          <w:rFonts w:ascii="Times New Roman" w:hAnsi="Times New Roman"/>
          <w:bCs/>
          <w:szCs w:val="24"/>
        </w:rPr>
      </w:pPr>
      <w:sdt>
        <w:sdtPr>
          <w:rPr>
            <w:rFonts w:ascii="Times New Roman" w:eastAsia="MS Gothic" w:hAnsi="Times New Roman"/>
            <w:szCs w:val="22"/>
          </w:rPr>
          <w:id w:val="1607156719"/>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Yes   </w:t>
      </w:r>
      <w:sdt>
        <w:sdtPr>
          <w:rPr>
            <w:rFonts w:ascii="Times New Roman" w:eastAsia="MS Gothic" w:hAnsi="Times New Roman"/>
            <w:szCs w:val="22"/>
          </w:rPr>
          <w:id w:val="-1964186359"/>
          <w14:checkbox>
            <w14:checked w14:val="0"/>
            <w14:checkedState w14:val="2612" w14:font="MS Gothic"/>
            <w14:uncheckedState w14:val="2610" w14:font="MS Gothic"/>
          </w14:checkbox>
        </w:sdtPr>
        <w:sdtEndPr/>
        <w:sdtContent>
          <w:r w:rsidR="003806E7" w:rsidRPr="00C249CE">
            <w:rPr>
              <w:rFonts w:ascii="Segoe UI Symbol" w:eastAsia="MS Gothic" w:hAnsi="Segoe UI Symbol" w:cs="Segoe UI Symbol"/>
              <w:szCs w:val="22"/>
            </w:rPr>
            <w:t>☐</w:t>
          </w:r>
        </w:sdtContent>
      </w:sdt>
      <w:r w:rsidR="003806E7" w:rsidRPr="00C249CE">
        <w:rPr>
          <w:rFonts w:ascii="Times New Roman" w:hAnsi="Times New Roman"/>
          <w:szCs w:val="22"/>
        </w:rPr>
        <w:t xml:space="preserve"> No</w:t>
      </w:r>
      <w:r w:rsidR="00E46829" w:rsidRPr="00C249CE">
        <w:rPr>
          <w:rFonts w:ascii="Times New Roman" w:hAnsi="Times New Roman"/>
          <w:szCs w:val="22"/>
        </w:rPr>
        <w:t xml:space="preserve">   </w:t>
      </w:r>
      <w:sdt>
        <w:sdtPr>
          <w:rPr>
            <w:rFonts w:ascii="Times New Roman" w:eastAsia="MS Gothic" w:hAnsi="Times New Roman"/>
            <w:szCs w:val="22"/>
          </w:rPr>
          <w:id w:val="301653763"/>
          <w14:checkbox>
            <w14:checked w14:val="0"/>
            <w14:checkedState w14:val="2612" w14:font="MS Gothic"/>
            <w14:uncheckedState w14:val="2610" w14:font="MS Gothic"/>
          </w14:checkbox>
        </w:sdtPr>
        <w:sdtEndPr/>
        <w:sdtContent>
          <w:r w:rsidR="00E46829" w:rsidRPr="00C249CE">
            <w:rPr>
              <w:rFonts w:ascii="Segoe UI Symbol" w:eastAsia="MS Gothic" w:hAnsi="Segoe UI Symbol" w:cs="Segoe UI Symbol"/>
              <w:szCs w:val="22"/>
            </w:rPr>
            <w:t>☐</w:t>
          </w:r>
        </w:sdtContent>
      </w:sdt>
      <w:r w:rsidR="00E46829" w:rsidRPr="00C249CE">
        <w:rPr>
          <w:rFonts w:ascii="Times New Roman" w:hAnsi="Times New Roman"/>
          <w:szCs w:val="22"/>
        </w:rPr>
        <w:t xml:space="preserve"> Unable to determine</w:t>
      </w:r>
    </w:p>
    <w:p w14:paraId="314AA7A5" w14:textId="17A6661F" w:rsidR="003806E7" w:rsidRPr="00C249CE" w:rsidRDefault="003806E7" w:rsidP="00587E0A">
      <w:pPr>
        <w:spacing w:after="120"/>
        <w:ind w:left="1620"/>
        <w:rPr>
          <w:rFonts w:ascii="Times New Roman" w:hAnsi="Times New Roman"/>
          <w:b/>
          <w:i/>
          <w:color w:val="002060"/>
          <w:szCs w:val="24"/>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65A86A68" w14:textId="12A4AA82" w:rsidR="0034393D" w:rsidRPr="00C249CE" w:rsidRDefault="0034393D" w:rsidP="00645CC0">
      <w:pPr>
        <w:pStyle w:val="ListParagraph"/>
        <w:numPr>
          <w:ilvl w:val="2"/>
          <w:numId w:val="3"/>
        </w:numPr>
        <w:spacing w:after="60"/>
        <w:ind w:left="1620"/>
        <w:rPr>
          <w:rFonts w:ascii="Times New Roman" w:hAnsi="Times New Roman"/>
        </w:rPr>
      </w:pPr>
      <w:r w:rsidRPr="00C249CE">
        <w:rPr>
          <w:rFonts w:ascii="Times New Roman" w:hAnsi="Times New Roman"/>
        </w:rPr>
        <w:t xml:space="preserve">Based upon the above, is the effect, problem, or outcome an UADE (Yes to </w:t>
      </w:r>
      <w:proofErr w:type="spellStart"/>
      <w:r w:rsidRPr="00C249CE">
        <w:rPr>
          <w:rFonts w:ascii="Times New Roman" w:hAnsi="Times New Roman"/>
        </w:rPr>
        <w:t>i</w:t>
      </w:r>
      <w:proofErr w:type="spellEnd"/>
      <w:r w:rsidRPr="00C249CE">
        <w:rPr>
          <w:rFonts w:ascii="Times New Roman" w:hAnsi="Times New Roman"/>
        </w:rPr>
        <w:t>, ii, and iii)?</w:t>
      </w:r>
    </w:p>
    <w:p w14:paraId="522E0588" w14:textId="3B0A86F7" w:rsidR="0034393D" w:rsidRPr="00C249CE" w:rsidRDefault="00645CC0" w:rsidP="00CC46F9">
      <w:pPr>
        <w:spacing w:after="60"/>
        <w:ind w:left="1890" w:hanging="270"/>
        <w:rPr>
          <w:rFonts w:ascii="Times New Roman" w:hAnsi="Times New Roman"/>
        </w:rPr>
      </w:pPr>
      <w:sdt>
        <w:sdtPr>
          <w:rPr>
            <w:rFonts w:ascii="Times New Roman" w:eastAsia="MS Gothic" w:hAnsi="Times New Roman"/>
            <w:szCs w:val="22"/>
          </w:rPr>
          <w:id w:val="1119648948"/>
          <w14:checkbox>
            <w14:checked w14:val="0"/>
            <w14:checkedState w14:val="2612" w14:font="MS Gothic"/>
            <w14:uncheckedState w14:val="2610" w14:font="MS Gothic"/>
          </w14:checkbox>
        </w:sdtPr>
        <w:sdtEndPr/>
        <w:sdtContent>
          <w:r w:rsidR="0034393D" w:rsidRPr="00C249CE">
            <w:rPr>
              <w:rFonts w:ascii="Segoe UI Symbol" w:eastAsia="MS Gothic" w:hAnsi="Segoe UI Symbol" w:cs="Segoe UI Symbol"/>
              <w:szCs w:val="22"/>
            </w:rPr>
            <w:t>☐</w:t>
          </w:r>
        </w:sdtContent>
      </w:sdt>
      <w:r w:rsidR="0034393D" w:rsidRPr="00C249CE">
        <w:rPr>
          <w:rFonts w:ascii="Times New Roman" w:hAnsi="Times New Roman"/>
          <w:szCs w:val="22"/>
        </w:rPr>
        <w:t xml:space="preserve"> Yes, UADEs must be immediately reported by the investigator to the sponsor for evaluation and by the sponsor</w:t>
      </w:r>
      <w:r w:rsidR="00CC46F9" w:rsidRPr="00C249CE">
        <w:rPr>
          <w:rFonts w:ascii="Times New Roman" w:hAnsi="Times New Roman"/>
          <w:szCs w:val="22"/>
        </w:rPr>
        <w:t xml:space="preserve"> (or sponsor-investigator)</w:t>
      </w:r>
      <w:r w:rsidR="0034393D" w:rsidRPr="00C249CE">
        <w:rPr>
          <w:rFonts w:ascii="Times New Roman" w:hAnsi="Times New Roman"/>
          <w:szCs w:val="22"/>
        </w:rPr>
        <w:t xml:space="preserve"> to the FDA (within 10 working days of notice).  </w:t>
      </w:r>
      <w:r w:rsidR="00CC46F9" w:rsidRPr="00C249CE">
        <w:rPr>
          <w:rFonts w:ascii="Times New Roman" w:hAnsi="Times New Roman"/>
          <w:szCs w:val="22"/>
        </w:rPr>
        <w:t>Contact the IRB office to inform them</w:t>
      </w:r>
      <w:r w:rsidR="0034393D" w:rsidRPr="00C249CE">
        <w:rPr>
          <w:rFonts w:ascii="Times New Roman" w:hAnsi="Times New Roman"/>
          <w:szCs w:val="22"/>
        </w:rPr>
        <w:t xml:space="preserve"> of this determination and the need to immediately inform the investigator</w:t>
      </w:r>
      <w:r w:rsidR="00CC46F9" w:rsidRPr="00C249CE">
        <w:rPr>
          <w:rFonts w:ascii="Times New Roman" w:hAnsi="Times New Roman"/>
          <w:szCs w:val="22"/>
        </w:rPr>
        <w:t xml:space="preserve">.  This determination should be reported to the convened IRB and the IRB should determine if any additional actions are warranted. </w:t>
      </w:r>
    </w:p>
    <w:p w14:paraId="6B9CD8BD" w14:textId="77777777" w:rsidR="0034393D" w:rsidRPr="00C249CE" w:rsidRDefault="00645CC0" w:rsidP="0034393D">
      <w:pPr>
        <w:spacing w:after="60"/>
        <w:ind w:left="1620"/>
        <w:rPr>
          <w:rFonts w:ascii="Times New Roman" w:hAnsi="Times New Roman"/>
        </w:rPr>
      </w:pPr>
      <w:sdt>
        <w:sdtPr>
          <w:rPr>
            <w:rFonts w:ascii="Times New Roman" w:eastAsia="MS Gothic" w:hAnsi="Times New Roman"/>
            <w:szCs w:val="22"/>
          </w:rPr>
          <w:id w:val="-1422488587"/>
          <w14:checkbox>
            <w14:checked w14:val="0"/>
            <w14:checkedState w14:val="2612" w14:font="MS Gothic"/>
            <w14:uncheckedState w14:val="2610" w14:font="MS Gothic"/>
          </w14:checkbox>
        </w:sdtPr>
        <w:sdtEndPr/>
        <w:sdtContent>
          <w:r w:rsidR="0034393D" w:rsidRPr="00C249CE">
            <w:rPr>
              <w:rFonts w:ascii="Segoe UI Symbol" w:eastAsia="MS Gothic" w:hAnsi="Segoe UI Symbol" w:cs="Segoe UI Symbol"/>
              <w:szCs w:val="22"/>
            </w:rPr>
            <w:t>☐</w:t>
          </w:r>
        </w:sdtContent>
      </w:sdt>
      <w:r w:rsidR="0034393D" w:rsidRPr="00C249CE">
        <w:rPr>
          <w:rFonts w:ascii="Times New Roman" w:hAnsi="Times New Roman"/>
          <w:szCs w:val="22"/>
        </w:rPr>
        <w:t xml:space="preserve"> No</w:t>
      </w:r>
    </w:p>
    <w:p w14:paraId="6CD9A0E4" w14:textId="77777777" w:rsidR="0034393D" w:rsidRPr="00C249CE" w:rsidRDefault="00645CC0" w:rsidP="0034393D">
      <w:pPr>
        <w:spacing w:after="120"/>
        <w:ind w:left="1620"/>
        <w:rPr>
          <w:rFonts w:ascii="Times New Roman" w:hAnsi="Times New Roman"/>
          <w:bCs/>
          <w:szCs w:val="24"/>
        </w:rPr>
      </w:pPr>
      <w:sdt>
        <w:sdtPr>
          <w:rPr>
            <w:rFonts w:ascii="Times New Roman" w:eastAsia="MS Gothic" w:hAnsi="Times New Roman"/>
            <w:szCs w:val="22"/>
          </w:rPr>
          <w:id w:val="-161082293"/>
          <w14:checkbox>
            <w14:checked w14:val="0"/>
            <w14:checkedState w14:val="2612" w14:font="MS Gothic"/>
            <w14:uncheckedState w14:val="2610" w14:font="MS Gothic"/>
          </w14:checkbox>
        </w:sdtPr>
        <w:sdtEndPr/>
        <w:sdtContent>
          <w:r w:rsidR="0034393D" w:rsidRPr="00C249CE">
            <w:rPr>
              <w:rFonts w:ascii="Segoe UI Symbol" w:eastAsia="MS Gothic" w:hAnsi="Segoe UI Symbol" w:cs="Segoe UI Symbol"/>
              <w:szCs w:val="22"/>
            </w:rPr>
            <w:t>☐</w:t>
          </w:r>
        </w:sdtContent>
      </w:sdt>
      <w:r w:rsidR="0034393D" w:rsidRPr="00C249CE">
        <w:rPr>
          <w:rFonts w:ascii="Times New Roman" w:hAnsi="Times New Roman"/>
          <w:szCs w:val="22"/>
        </w:rPr>
        <w:t xml:space="preserve"> Unable to determine</w:t>
      </w:r>
    </w:p>
    <w:p w14:paraId="2BEE74C4" w14:textId="7ACC703E" w:rsidR="0034393D" w:rsidRPr="00C249CE" w:rsidRDefault="00CC46F9" w:rsidP="00CC46F9">
      <w:pPr>
        <w:spacing w:after="240"/>
        <w:ind w:left="1627"/>
        <w:rPr>
          <w:rFonts w:ascii="Times New Roman" w:hAnsi="Times New Roman"/>
          <w:b/>
          <w:i/>
          <w:color w:val="002060"/>
          <w:szCs w:val="24"/>
        </w:rPr>
      </w:pPr>
      <w:r w:rsidRPr="00C249CE">
        <w:rPr>
          <w:rFonts w:ascii="Times New Roman" w:hAnsi="Times New Roman"/>
        </w:rPr>
        <w:lastRenderedPageBreak/>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7AD710D9" w14:textId="5993A0D7" w:rsidR="003C1E62" w:rsidRPr="00C249CE" w:rsidRDefault="003C1E62" w:rsidP="00645CC0">
      <w:pPr>
        <w:pStyle w:val="ListParagraph"/>
        <w:numPr>
          <w:ilvl w:val="0"/>
          <w:numId w:val="3"/>
        </w:numPr>
        <w:spacing w:after="60"/>
        <w:rPr>
          <w:rFonts w:ascii="Times New Roman" w:hAnsi="Times New Roman"/>
          <w:b/>
        </w:rPr>
      </w:pPr>
      <w:r w:rsidRPr="00C249CE">
        <w:rPr>
          <w:rFonts w:ascii="Times New Roman" w:hAnsi="Times New Roman"/>
          <w:b/>
        </w:rPr>
        <w:t>Noncompliance</w:t>
      </w:r>
    </w:p>
    <w:p w14:paraId="34250EC6" w14:textId="77777777" w:rsidR="00DE272F" w:rsidRPr="00C249CE" w:rsidRDefault="00DE272F" w:rsidP="00DE272F">
      <w:pPr>
        <w:ind w:firstLine="720"/>
        <w:rPr>
          <w:rFonts w:ascii="Times New Roman" w:hAnsi="Times New Roman"/>
        </w:rPr>
      </w:pPr>
      <w:r w:rsidRPr="00C249CE">
        <w:rPr>
          <w:rFonts w:ascii="Times New Roman" w:hAnsi="Times New Roman"/>
          <w:bCs/>
        </w:rPr>
        <w:t>Noncompliance</w:t>
      </w:r>
      <w:r w:rsidRPr="00C249CE">
        <w:rPr>
          <w:rFonts w:ascii="Times New Roman" w:hAnsi="Times New Roman"/>
        </w:rPr>
        <w:t xml:space="preserve"> is defined as any failure to follow:</w:t>
      </w:r>
    </w:p>
    <w:p w14:paraId="07635E69" w14:textId="77777777" w:rsidR="00DE272F" w:rsidRPr="00C249CE" w:rsidRDefault="00DE272F" w:rsidP="00645CC0">
      <w:pPr>
        <w:pStyle w:val="ListParagraph"/>
        <w:numPr>
          <w:ilvl w:val="0"/>
          <w:numId w:val="8"/>
        </w:numPr>
        <w:spacing w:after="120"/>
        <w:contextualSpacing/>
        <w:rPr>
          <w:rFonts w:ascii="Times New Roman" w:hAnsi="Times New Roman"/>
        </w:rPr>
      </w:pPr>
      <w:r w:rsidRPr="00C249CE">
        <w:rPr>
          <w:rFonts w:ascii="Times New Roman" w:hAnsi="Times New Roman"/>
        </w:rPr>
        <w:t xml:space="preserve">Applicable federal regulations, state or local laws, or institutional policies governing human subject protections, or </w:t>
      </w:r>
    </w:p>
    <w:p w14:paraId="045BF930" w14:textId="7C19DDEA" w:rsidR="00DE272F" w:rsidRPr="00C249CE" w:rsidRDefault="00DE272F" w:rsidP="00645CC0">
      <w:pPr>
        <w:pStyle w:val="ListParagraph"/>
        <w:numPr>
          <w:ilvl w:val="0"/>
          <w:numId w:val="8"/>
        </w:numPr>
        <w:spacing w:after="120"/>
        <w:contextualSpacing/>
        <w:rPr>
          <w:rFonts w:ascii="Times New Roman" w:hAnsi="Times New Roman"/>
        </w:rPr>
      </w:pPr>
      <w:r w:rsidRPr="00C249CE">
        <w:rPr>
          <w:rFonts w:ascii="Times New Roman" w:hAnsi="Times New Roman"/>
        </w:rPr>
        <w:t xml:space="preserve">The requirements or determinations of the IRB, including the requirements of the approved investigational plan (i.e., protocol deviations).  </w:t>
      </w:r>
    </w:p>
    <w:p w14:paraId="57735F0B" w14:textId="77777777" w:rsidR="00DE272F" w:rsidRPr="00C249CE" w:rsidRDefault="00DE272F" w:rsidP="0057383F">
      <w:pPr>
        <w:spacing w:after="120"/>
        <w:ind w:left="720"/>
        <w:rPr>
          <w:rFonts w:ascii="Times New Roman" w:hAnsi="Times New Roman"/>
        </w:rPr>
      </w:pPr>
      <w:r w:rsidRPr="00C249CE">
        <w:rPr>
          <w:rFonts w:ascii="Times New Roman" w:hAnsi="Times New Roman"/>
        </w:rPr>
        <w:t>Noncompliance can result from performing an act that violates these requirements or failing to act when required.  Noncompliance may be minor or sporadic or it may be serious or continuing.</w:t>
      </w:r>
    </w:p>
    <w:p w14:paraId="5A6F7DC9" w14:textId="31E263E5" w:rsidR="00B50885" w:rsidRPr="00C249CE" w:rsidRDefault="00B50885" w:rsidP="00642E02">
      <w:pPr>
        <w:spacing w:after="120"/>
        <w:ind w:left="720"/>
        <w:rPr>
          <w:rFonts w:ascii="Times New Roman" w:hAnsi="Times New Roman"/>
          <w:szCs w:val="24"/>
        </w:rPr>
      </w:pPr>
      <w:r w:rsidRPr="00C249CE">
        <w:rPr>
          <w:rFonts w:ascii="Times New Roman" w:hAnsi="Times New Roman"/>
          <w:szCs w:val="24"/>
        </w:rPr>
        <w:t>Issues or events that may represent serious or continuing noncompliance must be referred to the convened IRB for a final determination.</w:t>
      </w:r>
    </w:p>
    <w:p w14:paraId="456876F4" w14:textId="5DBB4511" w:rsidR="00642E02" w:rsidRPr="00C249CE" w:rsidRDefault="00642E02" w:rsidP="00645CC0">
      <w:pPr>
        <w:pStyle w:val="ListParagraph"/>
        <w:numPr>
          <w:ilvl w:val="1"/>
          <w:numId w:val="3"/>
        </w:numPr>
        <w:spacing w:after="60"/>
        <w:ind w:left="1080"/>
        <w:rPr>
          <w:rFonts w:ascii="Times New Roman" w:hAnsi="Times New Roman"/>
          <w:b/>
        </w:rPr>
      </w:pPr>
      <w:r w:rsidRPr="00C249CE">
        <w:rPr>
          <w:rFonts w:ascii="Times New Roman" w:hAnsi="Times New Roman"/>
        </w:rPr>
        <w:t>Does the issue or event described in the report meet the definition of noncompliance</w:t>
      </w:r>
      <w:r w:rsidR="00B50885" w:rsidRPr="00C249CE">
        <w:rPr>
          <w:rFonts w:ascii="Times New Roman" w:hAnsi="Times New Roman"/>
        </w:rPr>
        <w:t xml:space="preserve"> (above)</w:t>
      </w:r>
      <w:r w:rsidRPr="00C249CE">
        <w:rPr>
          <w:rFonts w:ascii="Times New Roman" w:hAnsi="Times New Roman"/>
        </w:rPr>
        <w:t>?</w:t>
      </w:r>
    </w:p>
    <w:p w14:paraId="2E6ED87A" w14:textId="77777777" w:rsidR="00642E02" w:rsidRPr="00C249CE" w:rsidRDefault="00645CC0" w:rsidP="00642E02">
      <w:pPr>
        <w:spacing w:after="120"/>
        <w:ind w:left="1080"/>
        <w:rPr>
          <w:rFonts w:ascii="Times New Roman" w:hAnsi="Times New Roman"/>
          <w:bCs/>
          <w:szCs w:val="24"/>
        </w:rPr>
      </w:pPr>
      <w:sdt>
        <w:sdtPr>
          <w:rPr>
            <w:rFonts w:ascii="Times New Roman" w:eastAsia="MS Gothic" w:hAnsi="Times New Roman"/>
            <w:szCs w:val="22"/>
          </w:rPr>
          <w:id w:val="-334145885"/>
          <w14:checkbox>
            <w14:checked w14:val="0"/>
            <w14:checkedState w14:val="2612" w14:font="MS Gothic"/>
            <w14:uncheckedState w14:val="2610" w14:font="MS Gothic"/>
          </w14:checkbox>
        </w:sdtPr>
        <w:sdtEndPr/>
        <w:sdtContent>
          <w:r w:rsidR="00642E02" w:rsidRPr="00C249CE">
            <w:rPr>
              <w:rFonts w:ascii="Segoe UI Symbol" w:eastAsia="MS Gothic" w:hAnsi="Segoe UI Symbol" w:cs="Segoe UI Symbol"/>
              <w:szCs w:val="22"/>
            </w:rPr>
            <w:t>☐</w:t>
          </w:r>
        </w:sdtContent>
      </w:sdt>
      <w:r w:rsidR="00642E02" w:rsidRPr="00C249CE">
        <w:rPr>
          <w:rFonts w:ascii="Times New Roman" w:hAnsi="Times New Roman"/>
          <w:szCs w:val="22"/>
        </w:rPr>
        <w:t xml:space="preserve"> Yes   </w:t>
      </w:r>
      <w:sdt>
        <w:sdtPr>
          <w:rPr>
            <w:rFonts w:ascii="Times New Roman" w:eastAsia="MS Gothic" w:hAnsi="Times New Roman"/>
            <w:szCs w:val="22"/>
          </w:rPr>
          <w:id w:val="-131026892"/>
          <w14:checkbox>
            <w14:checked w14:val="0"/>
            <w14:checkedState w14:val="2612" w14:font="MS Gothic"/>
            <w14:uncheckedState w14:val="2610" w14:font="MS Gothic"/>
          </w14:checkbox>
        </w:sdtPr>
        <w:sdtEndPr/>
        <w:sdtContent>
          <w:r w:rsidR="00642E02" w:rsidRPr="00C249CE">
            <w:rPr>
              <w:rFonts w:ascii="Segoe UI Symbol" w:eastAsia="MS Gothic" w:hAnsi="Segoe UI Symbol" w:cs="Segoe UI Symbol"/>
              <w:szCs w:val="22"/>
            </w:rPr>
            <w:t>☐</w:t>
          </w:r>
        </w:sdtContent>
      </w:sdt>
      <w:r w:rsidR="00642E02" w:rsidRPr="00C249CE">
        <w:rPr>
          <w:rFonts w:ascii="Times New Roman" w:hAnsi="Times New Roman"/>
          <w:szCs w:val="22"/>
        </w:rPr>
        <w:t xml:space="preserve"> No   </w:t>
      </w:r>
      <w:sdt>
        <w:sdtPr>
          <w:rPr>
            <w:rFonts w:ascii="Times New Roman" w:eastAsia="MS Gothic" w:hAnsi="Times New Roman"/>
            <w:szCs w:val="22"/>
          </w:rPr>
          <w:id w:val="284776936"/>
          <w14:checkbox>
            <w14:checked w14:val="0"/>
            <w14:checkedState w14:val="2612" w14:font="MS Gothic"/>
            <w14:uncheckedState w14:val="2610" w14:font="MS Gothic"/>
          </w14:checkbox>
        </w:sdtPr>
        <w:sdtEndPr/>
        <w:sdtContent>
          <w:r w:rsidR="00642E02" w:rsidRPr="00C249CE">
            <w:rPr>
              <w:rFonts w:ascii="Segoe UI Symbol" w:eastAsia="MS Gothic" w:hAnsi="Segoe UI Symbol" w:cs="Segoe UI Symbol"/>
              <w:szCs w:val="22"/>
            </w:rPr>
            <w:t>☐</w:t>
          </w:r>
        </w:sdtContent>
      </w:sdt>
      <w:r w:rsidR="00642E02" w:rsidRPr="00C249CE">
        <w:rPr>
          <w:rFonts w:ascii="Times New Roman" w:hAnsi="Times New Roman"/>
          <w:szCs w:val="22"/>
        </w:rPr>
        <w:t xml:space="preserve"> Unable to determine</w:t>
      </w:r>
    </w:p>
    <w:p w14:paraId="6D738FBE" w14:textId="77777777" w:rsidR="00642E02" w:rsidRPr="00C249CE" w:rsidRDefault="00642E02" w:rsidP="00642E02">
      <w:pPr>
        <w:spacing w:after="120"/>
        <w:ind w:left="1080"/>
        <w:rPr>
          <w:rFonts w:ascii="Times New Roman" w:hAnsi="Times New Roman"/>
          <w:b/>
          <w:i/>
          <w:color w:val="002060"/>
          <w:szCs w:val="24"/>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62C8CCB0" w14:textId="13235EAA" w:rsidR="00B535C7" w:rsidRPr="00C249CE" w:rsidRDefault="00B535C7" w:rsidP="00B535C7">
      <w:pPr>
        <w:spacing w:after="60"/>
        <w:ind w:left="720"/>
        <w:rPr>
          <w:rFonts w:ascii="Times New Roman" w:hAnsi="Times New Roman"/>
          <w:b/>
        </w:rPr>
      </w:pPr>
      <w:r w:rsidRPr="00C249CE">
        <w:rPr>
          <w:rFonts w:ascii="Times New Roman" w:hAnsi="Times New Roman"/>
          <w:b/>
        </w:rPr>
        <w:t xml:space="preserve">If </w:t>
      </w:r>
      <w:proofErr w:type="gramStart"/>
      <w:r w:rsidRPr="00C249CE">
        <w:rPr>
          <w:rFonts w:ascii="Times New Roman" w:hAnsi="Times New Roman"/>
          <w:b/>
        </w:rPr>
        <w:t>Yes</w:t>
      </w:r>
      <w:proofErr w:type="gramEnd"/>
      <w:r w:rsidRPr="00C249CE">
        <w:rPr>
          <w:rFonts w:ascii="Times New Roman" w:hAnsi="Times New Roman"/>
          <w:b/>
        </w:rPr>
        <w:t>, answer the following:</w:t>
      </w:r>
    </w:p>
    <w:p w14:paraId="21A56262" w14:textId="1BFC7A4E" w:rsidR="00642E02" w:rsidRPr="00C249CE" w:rsidRDefault="00B535C7" w:rsidP="00645CC0">
      <w:pPr>
        <w:pStyle w:val="ListParagraph"/>
        <w:numPr>
          <w:ilvl w:val="2"/>
          <w:numId w:val="3"/>
        </w:numPr>
        <w:spacing w:after="60"/>
        <w:ind w:left="1620"/>
        <w:rPr>
          <w:rFonts w:ascii="Times New Roman" w:hAnsi="Times New Roman"/>
          <w:b/>
        </w:rPr>
      </w:pPr>
      <w:r w:rsidRPr="00C249CE">
        <w:rPr>
          <w:rFonts w:ascii="Times New Roman" w:hAnsi="Times New Roman"/>
        </w:rPr>
        <w:t xml:space="preserve">Does the issue or event described in the report potentially represent serious noncompliance?  </w:t>
      </w:r>
      <w:r w:rsidRPr="00C249CE">
        <w:rPr>
          <w:rFonts w:ascii="Times New Roman" w:hAnsi="Times New Roman"/>
          <w:i/>
        </w:rPr>
        <w:t>Serious noncompliance is defined as noncompliance that</w:t>
      </w:r>
      <w:r w:rsidR="0085790B" w:rsidRPr="00C249CE">
        <w:rPr>
          <w:rFonts w:ascii="Times New Roman" w:hAnsi="Times New Roman"/>
          <w:i/>
        </w:rPr>
        <w:t xml:space="preserve"> increases</w:t>
      </w:r>
      <w:r w:rsidRPr="00C249CE">
        <w:rPr>
          <w:rFonts w:ascii="Times New Roman" w:hAnsi="Times New Roman"/>
          <w:i/>
        </w:rPr>
        <w:t xml:space="preserve"> risk </w:t>
      </w:r>
      <w:r w:rsidR="0085790B" w:rsidRPr="00C249CE">
        <w:rPr>
          <w:rFonts w:ascii="Times New Roman" w:hAnsi="Times New Roman"/>
          <w:i/>
        </w:rPr>
        <w:t xml:space="preserve">of harm </w:t>
      </w:r>
      <w:r w:rsidRPr="00C249CE">
        <w:rPr>
          <w:rFonts w:ascii="Times New Roman" w:hAnsi="Times New Roman"/>
          <w:i/>
        </w:rPr>
        <w:t>to subjects</w:t>
      </w:r>
      <w:r w:rsidR="0085790B" w:rsidRPr="00C249CE">
        <w:rPr>
          <w:rFonts w:ascii="Times New Roman" w:hAnsi="Times New Roman"/>
          <w:i/>
        </w:rPr>
        <w:t>;</w:t>
      </w:r>
      <w:r w:rsidRPr="00C249CE">
        <w:rPr>
          <w:rFonts w:ascii="Times New Roman" w:hAnsi="Times New Roman"/>
          <w:i/>
        </w:rPr>
        <w:t xml:space="preserve"> adversely affects the rights, </w:t>
      </w:r>
      <w:r w:rsidR="0085790B" w:rsidRPr="00C249CE">
        <w:rPr>
          <w:rFonts w:ascii="Times New Roman" w:hAnsi="Times New Roman"/>
          <w:i/>
        </w:rPr>
        <w:t xml:space="preserve">safety, or </w:t>
      </w:r>
      <w:r w:rsidRPr="00C249CE">
        <w:rPr>
          <w:rFonts w:ascii="Times New Roman" w:hAnsi="Times New Roman"/>
          <w:i/>
        </w:rPr>
        <w:t xml:space="preserve">welfare, </w:t>
      </w:r>
      <w:r w:rsidR="0085790B" w:rsidRPr="00C249CE">
        <w:rPr>
          <w:rFonts w:ascii="Times New Roman" w:hAnsi="Times New Roman"/>
          <w:i/>
        </w:rPr>
        <w:t xml:space="preserve">of </w:t>
      </w:r>
      <w:r w:rsidRPr="00C249CE">
        <w:rPr>
          <w:rFonts w:ascii="Times New Roman" w:hAnsi="Times New Roman"/>
          <w:i/>
        </w:rPr>
        <w:t>subjects</w:t>
      </w:r>
      <w:r w:rsidR="0085790B" w:rsidRPr="00C249CE">
        <w:rPr>
          <w:rFonts w:ascii="Times New Roman" w:hAnsi="Times New Roman"/>
          <w:i/>
        </w:rPr>
        <w:t>;</w:t>
      </w:r>
      <w:r w:rsidRPr="00C249CE">
        <w:rPr>
          <w:rFonts w:ascii="Times New Roman" w:hAnsi="Times New Roman"/>
          <w:i/>
        </w:rPr>
        <w:t xml:space="preserve"> or adversely affects the integrity of the </w:t>
      </w:r>
      <w:r w:rsidR="0085790B" w:rsidRPr="00C249CE">
        <w:rPr>
          <w:rFonts w:ascii="Times New Roman" w:hAnsi="Times New Roman"/>
          <w:i/>
        </w:rPr>
        <w:t>data or the research.</w:t>
      </w:r>
    </w:p>
    <w:p w14:paraId="3C8B4745" w14:textId="5DB1BFB8" w:rsidR="00A720EC" w:rsidRPr="00C249CE" w:rsidRDefault="00645CC0" w:rsidP="00A720EC">
      <w:pPr>
        <w:spacing w:after="120"/>
        <w:ind w:left="1620"/>
        <w:rPr>
          <w:rFonts w:ascii="Times New Roman" w:hAnsi="Times New Roman"/>
          <w:bCs/>
          <w:szCs w:val="24"/>
        </w:rPr>
      </w:pPr>
      <w:sdt>
        <w:sdtPr>
          <w:rPr>
            <w:rFonts w:ascii="Times New Roman" w:eastAsia="MS Gothic" w:hAnsi="Times New Roman"/>
            <w:szCs w:val="22"/>
          </w:rPr>
          <w:id w:val="894626228"/>
          <w14:checkbox>
            <w14:checked w14:val="0"/>
            <w14:checkedState w14:val="2612" w14:font="MS Gothic"/>
            <w14:uncheckedState w14:val="2610" w14:font="MS Gothic"/>
          </w14:checkbox>
        </w:sdtPr>
        <w:sdtEndPr/>
        <w:sdtContent>
          <w:r w:rsidR="00A720EC" w:rsidRPr="00C249CE">
            <w:rPr>
              <w:rFonts w:ascii="Segoe UI Symbol" w:eastAsia="MS Gothic" w:hAnsi="Segoe UI Symbol" w:cs="Segoe UI Symbol"/>
              <w:szCs w:val="22"/>
            </w:rPr>
            <w:t>☐</w:t>
          </w:r>
        </w:sdtContent>
      </w:sdt>
      <w:r w:rsidR="00A720EC" w:rsidRPr="00C249CE">
        <w:rPr>
          <w:rFonts w:ascii="Times New Roman" w:hAnsi="Times New Roman"/>
          <w:szCs w:val="22"/>
        </w:rPr>
        <w:t xml:space="preserve"> Ye</w:t>
      </w:r>
      <w:r w:rsidR="00BD0BE0" w:rsidRPr="00C249CE">
        <w:rPr>
          <w:rFonts w:ascii="Times New Roman" w:hAnsi="Times New Roman"/>
          <w:szCs w:val="22"/>
        </w:rPr>
        <w:t>s</w:t>
      </w:r>
      <w:r w:rsidR="00A720EC" w:rsidRPr="00C249CE">
        <w:rPr>
          <w:rFonts w:ascii="Times New Roman" w:hAnsi="Times New Roman"/>
          <w:szCs w:val="22"/>
        </w:rPr>
        <w:t xml:space="preserve"> </w:t>
      </w:r>
      <w:sdt>
        <w:sdtPr>
          <w:rPr>
            <w:rFonts w:ascii="Times New Roman" w:eastAsia="MS Gothic" w:hAnsi="Times New Roman"/>
            <w:szCs w:val="22"/>
          </w:rPr>
          <w:id w:val="117959303"/>
          <w14:checkbox>
            <w14:checked w14:val="0"/>
            <w14:checkedState w14:val="2612" w14:font="MS Gothic"/>
            <w14:uncheckedState w14:val="2610" w14:font="MS Gothic"/>
          </w14:checkbox>
        </w:sdtPr>
        <w:sdtEndPr/>
        <w:sdtContent>
          <w:r w:rsidR="00A720EC" w:rsidRPr="00C249CE">
            <w:rPr>
              <w:rFonts w:ascii="Segoe UI Symbol" w:eastAsia="MS Gothic" w:hAnsi="Segoe UI Symbol" w:cs="Segoe UI Symbol"/>
              <w:szCs w:val="22"/>
            </w:rPr>
            <w:t>☐</w:t>
          </w:r>
        </w:sdtContent>
      </w:sdt>
      <w:r w:rsidR="00A720EC" w:rsidRPr="00C249CE">
        <w:rPr>
          <w:rFonts w:ascii="Times New Roman" w:hAnsi="Times New Roman"/>
          <w:szCs w:val="22"/>
        </w:rPr>
        <w:t xml:space="preserve"> No   </w:t>
      </w:r>
      <w:sdt>
        <w:sdtPr>
          <w:rPr>
            <w:rFonts w:ascii="Times New Roman" w:eastAsia="MS Gothic" w:hAnsi="Times New Roman"/>
            <w:szCs w:val="22"/>
          </w:rPr>
          <w:id w:val="-1735076190"/>
          <w14:checkbox>
            <w14:checked w14:val="0"/>
            <w14:checkedState w14:val="2612" w14:font="MS Gothic"/>
            <w14:uncheckedState w14:val="2610" w14:font="MS Gothic"/>
          </w14:checkbox>
        </w:sdtPr>
        <w:sdtEndPr/>
        <w:sdtContent>
          <w:r w:rsidR="00A720EC" w:rsidRPr="00C249CE">
            <w:rPr>
              <w:rFonts w:ascii="Segoe UI Symbol" w:eastAsia="MS Gothic" w:hAnsi="Segoe UI Symbol" w:cs="Segoe UI Symbol"/>
              <w:szCs w:val="22"/>
            </w:rPr>
            <w:t>☐</w:t>
          </w:r>
        </w:sdtContent>
      </w:sdt>
      <w:r w:rsidR="00A720EC" w:rsidRPr="00C249CE">
        <w:rPr>
          <w:rFonts w:ascii="Times New Roman" w:hAnsi="Times New Roman"/>
          <w:szCs w:val="22"/>
        </w:rPr>
        <w:t xml:space="preserve"> Unable to determine</w:t>
      </w:r>
    </w:p>
    <w:p w14:paraId="40305E96" w14:textId="4088800C" w:rsidR="00A720EC" w:rsidRPr="00C249CE" w:rsidRDefault="00A720EC" w:rsidP="00A720EC">
      <w:pPr>
        <w:spacing w:after="120"/>
        <w:ind w:left="1627"/>
        <w:rPr>
          <w:rFonts w:ascii="Times New Roman" w:hAnsi="Times New Roman"/>
          <w:b/>
          <w:i/>
          <w:color w:val="002060"/>
          <w:szCs w:val="24"/>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180AA29E" w14:textId="7BF24A79" w:rsidR="00B535C7" w:rsidRPr="00C249CE" w:rsidRDefault="00B535C7" w:rsidP="00645CC0">
      <w:pPr>
        <w:pStyle w:val="ListParagraph"/>
        <w:numPr>
          <w:ilvl w:val="2"/>
          <w:numId w:val="3"/>
        </w:numPr>
        <w:spacing w:after="60"/>
        <w:ind w:left="1620"/>
        <w:rPr>
          <w:rFonts w:ascii="Times New Roman" w:hAnsi="Times New Roman"/>
          <w:b/>
        </w:rPr>
      </w:pPr>
      <w:r w:rsidRPr="00C249CE">
        <w:rPr>
          <w:rFonts w:ascii="Times New Roman" w:hAnsi="Times New Roman"/>
        </w:rPr>
        <w:t xml:space="preserve">Does the issue or event described in the report potentially represent continuing noncompliance?  </w:t>
      </w:r>
      <w:r w:rsidRPr="00C249CE">
        <w:rPr>
          <w:rFonts w:ascii="Times New Roman" w:hAnsi="Times New Roman"/>
          <w:i/>
        </w:rPr>
        <w:t xml:space="preserve">Continuing noncompliance is defined as a pattern of </w:t>
      </w:r>
      <w:r w:rsidR="0085790B" w:rsidRPr="00C249CE">
        <w:rPr>
          <w:rFonts w:ascii="Times New Roman" w:hAnsi="Times New Roman"/>
          <w:i/>
        </w:rPr>
        <w:t xml:space="preserve">repeated </w:t>
      </w:r>
      <w:r w:rsidRPr="00C249CE">
        <w:rPr>
          <w:rFonts w:ascii="Times New Roman" w:hAnsi="Times New Roman"/>
          <w:i/>
        </w:rPr>
        <w:t xml:space="preserve">noncompliance </w:t>
      </w:r>
      <w:r w:rsidR="0085790B" w:rsidRPr="00C249CE">
        <w:rPr>
          <w:rFonts w:ascii="Times New Roman" w:hAnsi="Times New Roman"/>
          <w:i/>
        </w:rPr>
        <w:t>which continues after it has been determined that noncompliance occurred, including inadequate effort to take corrective actions or comply with IRB requirements within a reasonable timeframe</w:t>
      </w:r>
      <w:r w:rsidRPr="00C249CE">
        <w:rPr>
          <w:rFonts w:ascii="Times New Roman" w:hAnsi="Times New Roman"/>
          <w:i/>
        </w:rPr>
        <w:t>.</w:t>
      </w:r>
    </w:p>
    <w:p w14:paraId="267245C5" w14:textId="77777777" w:rsidR="00A720EC" w:rsidRPr="00C249CE" w:rsidRDefault="00645CC0" w:rsidP="00A720EC">
      <w:pPr>
        <w:spacing w:after="120"/>
        <w:ind w:left="1620"/>
        <w:rPr>
          <w:rFonts w:ascii="Times New Roman" w:hAnsi="Times New Roman"/>
          <w:bCs/>
          <w:szCs w:val="24"/>
        </w:rPr>
      </w:pPr>
      <w:sdt>
        <w:sdtPr>
          <w:rPr>
            <w:rFonts w:ascii="Times New Roman" w:eastAsia="MS Gothic" w:hAnsi="Times New Roman"/>
            <w:szCs w:val="22"/>
          </w:rPr>
          <w:id w:val="1845661609"/>
          <w14:checkbox>
            <w14:checked w14:val="0"/>
            <w14:checkedState w14:val="2612" w14:font="MS Gothic"/>
            <w14:uncheckedState w14:val="2610" w14:font="MS Gothic"/>
          </w14:checkbox>
        </w:sdtPr>
        <w:sdtEndPr/>
        <w:sdtContent>
          <w:r w:rsidR="00A720EC" w:rsidRPr="00C249CE">
            <w:rPr>
              <w:rFonts w:ascii="Segoe UI Symbol" w:eastAsia="MS Gothic" w:hAnsi="Segoe UI Symbol" w:cs="Segoe UI Symbol"/>
              <w:szCs w:val="22"/>
            </w:rPr>
            <w:t>☐</w:t>
          </w:r>
        </w:sdtContent>
      </w:sdt>
      <w:r w:rsidR="00A720EC" w:rsidRPr="00C249CE">
        <w:rPr>
          <w:rFonts w:ascii="Times New Roman" w:hAnsi="Times New Roman"/>
          <w:szCs w:val="22"/>
        </w:rPr>
        <w:t xml:space="preserve"> Yes, refer to convened IRB   </w:t>
      </w:r>
      <w:sdt>
        <w:sdtPr>
          <w:rPr>
            <w:rFonts w:ascii="Times New Roman" w:eastAsia="MS Gothic" w:hAnsi="Times New Roman"/>
            <w:szCs w:val="22"/>
          </w:rPr>
          <w:id w:val="-1392807948"/>
          <w14:checkbox>
            <w14:checked w14:val="0"/>
            <w14:checkedState w14:val="2612" w14:font="MS Gothic"/>
            <w14:uncheckedState w14:val="2610" w14:font="MS Gothic"/>
          </w14:checkbox>
        </w:sdtPr>
        <w:sdtEndPr/>
        <w:sdtContent>
          <w:r w:rsidR="00A720EC" w:rsidRPr="00C249CE">
            <w:rPr>
              <w:rFonts w:ascii="Segoe UI Symbol" w:eastAsia="MS Gothic" w:hAnsi="Segoe UI Symbol" w:cs="Segoe UI Symbol"/>
              <w:szCs w:val="22"/>
            </w:rPr>
            <w:t>☐</w:t>
          </w:r>
        </w:sdtContent>
      </w:sdt>
      <w:r w:rsidR="00A720EC" w:rsidRPr="00C249CE">
        <w:rPr>
          <w:rFonts w:ascii="Times New Roman" w:hAnsi="Times New Roman"/>
          <w:szCs w:val="22"/>
        </w:rPr>
        <w:t xml:space="preserve"> No   </w:t>
      </w:r>
      <w:sdt>
        <w:sdtPr>
          <w:rPr>
            <w:rFonts w:ascii="Times New Roman" w:eastAsia="MS Gothic" w:hAnsi="Times New Roman"/>
            <w:szCs w:val="22"/>
          </w:rPr>
          <w:id w:val="1205517243"/>
          <w14:checkbox>
            <w14:checked w14:val="0"/>
            <w14:checkedState w14:val="2612" w14:font="MS Gothic"/>
            <w14:uncheckedState w14:val="2610" w14:font="MS Gothic"/>
          </w14:checkbox>
        </w:sdtPr>
        <w:sdtEndPr/>
        <w:sdtContent>
          <w:r w:rsidR="00A720EC" w:rsidRPr="00C249CE">
            <w:rPr>
              <w:rFonts w:ascii="Segoe UI Symbol" w:eastAsia="MS Gothic" w:hAnsi="Segoe UI Symbol" w:cs="Segoe UI Symbol"/>
              <w:szCs w:val="22"/>
            </w:rPr>
            <w:t>☐</w:t>
          </w:r>
        </w:sdtContent>
      </w:sdt>
      <w:r w:rsidR="00A720EC" w:rsidRPr="00C249CE">
        <w:rPr>
          <w:rFonts w:ascii="Times New Roman" w:hAnsi="Times New Roman"/>
          <w:szCs w:val="22"/>
        </w:rPr>
        <w:t xml:space="preserve"> Unable to determine</w:t>
      </w:r>
    </w:p>
    <w:p w14:paraId="08EB4AB8" w14:textId="77777777" w:rsidR="00A720EC" w:rsidRPr="00C249CE" w:rsidRDefault="00A720EC" w:rsidP="00A720EC">
      <w:pPr>
        <w:spacing w:after="240"/>
        <w:ind w:left="1620"/>
        <w:rPr>
          <w:rFonts w:ascii="Times New Roman" w:hAnsi="Times New Roman"/>
          <w:b/>
          <w:i/>
          <w:color w:val="002060"/>
          <w:szCs w:val="24"/>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6D798412" w14:textId="177F29C1" w:rsidR="002A757A" w:rsidRPr="00C249CE" w:rsidRDefault="008B316B" w:rsidP="00645CC0">
      <w:pPr>
        <w:pStyle w:val="Heading1"/>
        <w:numPr>
          <w:ilvl w:val="0"/>
          <w:numId w:val="1"/>
        </w:numPr>
        <w:tabs>
          <w:tab w:val="left" w:pos="360"/>
        </w:tabs>
        <w:spacing w:before="120" w:after="120"/>
        <w:ind w:left="360"/>
        <w:rPr>
          <w:rFonts w:ascii="Times New Roman" w:hAnsi="Times New Roman"/>
        </w:rPr>
      </w:pPr>
      <w:bookmarkStart w:id="4" w:name="_CORRECTIVE_AND_PREVENTATIVE"/>
      <w:bookmarkEnd w:id="4"/>
      <w:r w:rsidRPr="00C249CE">
        <w:rPr>
          <w:rFonts w:ascii="Times New Roman" w:hAnsi="Times New Roman"/>
        </w:rPr>
        <w:t>C</w:t>
      </w:r>
      <w:r w:rsidR="00B50885" w:rsidRPr="00C249CE">
        <w:rPr>
          <w:rFonts w:ascii="Times New Roman" w:hAnsi="Times New Roman"/>
        </w:rPr>
        <w:t>orrective and Preventative Actions</w:t>
      </w:r>
      <w:r w:rsidRPr="00C249CE">
        <w:rPr>
          <w:rFonts w:ascii="Times New Roman" w:hAnsi="Times New Roman"/>
        </w:rPr>
        <w:t xml:space="preserve"> (</w:t>
      </w:r>
      <w:r w:rsidR="002A757A" w:rsidRPr="00C249CE">
        <w:rPr>
          <w:rFonts w:ascii="Times New Roman" w:hAnsi="Times New Roman"/>
        </w:rPr>
        <w:t>CAPA</w:t>
      </w:r>
      <w:r w:rsidRPr="00C249CE">
        <w:rPr>
          <w:rFonts w:ascii="Times New Roman" w:hAnsi="Times New Roman"/>
        </w:rPr>
        <w:t>)</w:t>
      </w:r>
    </w:p>
    <w:p w14:paraId="5B9AB2BA" w14:textId="4997FEDB" w:rsidR="008B316B" w:rsidRPr="00C249CE" w:rsidRDefault="008B316B" w:rsidP="00645CC0">
      <w:pPr>
        <w:pStyle w:val="ListParagraph"/>
        <w:numPr>
          <w:ilvl w:val="0"/>
          <w:numId w:val="5"/>
        </w:numPr>
        <w:spacing w:after="60"/>
        <w:ind w:left="1080"/>
        <w:rPr>
          <w:rFonts w:ascii="Times New Roman" w:hAnsi="Times New Roman"/>
        </w:rPr>
      </w:pPr>
      <w:r w:rsidRPr="00C249CE">
        <w:rPr>
          <w:rFonts w:ascii="Times New Roman" w:hAnsi="Times New Roman"/>
        </w:rPr>
        <w:t>Were corrective actions taken to mitigate risk or harm related to the issue or event?</w:t>
      </w:r>
    </w:p>
    <w:p w14:paraId="6718E81B" w14:textId="45BEAD19" w:rsidR="008B316B" w:rsidRPr="00C249CE" w:rsidRDefault="00645CC0" w:rsidP="008B316B">
      <w:pPr>
        <w:spacing w:after="60"/>
        <w:ind w:left="1080"/>
        <w:rPr>
          <w:rFonts w:ascii="Times New Roman" w:hAnsi="Times New Roman"/>
        </w:rPr>
      </w:pPr>
      <w:sdt>
        <w:sdtPr>
          <w:rPr>
            <w:rFonts w:ascii="Times New Roman" w:eastAsia="MS Gothic" w:hAnsi="Times New Roman"/>
            <w:szCs w:val="22"/>
          </w:rPr>
          <w:id w:val="-1705624232"/>
          <w14:checkbox>
            <w14:checked w14:val="0"/>
            <w14:checkedState w14:val="2612" w14:font="MS Gothic"/>
            <w14:uncheckedState w14:val="2610" w14:font="MS Gothic"/>
          </w14:checkbox>
        </w:sdtPr>
        <w:sdtEndPr/>
        <w:sdtContent>
          <w:r w:rsidR="008B316B" w:rsidRPr="00C249CE">
            <w:rPr>
              <w:rFonts w:ascii="Segoe UI Symbol" w:eastAsia="MS Gothic" w:hAnsi="Segoe UI Symbol" w:cs="Segoe UI Symbol"/>
              <w:szCs w:val="22"/>
            </w:rPr>
            <w:t>☐</w:t>
          </w:r>
        </w:sdtContent>
      </w:sdt>
      <w:r w:rsidR="008B316B" w:rsidRPr="00C249CE">
        <w:rPr>
          <w:rFonts w:ascii="Times New Roman" w:hAnsi="Times New Roman"/>
          <w:szCs w:val="22"/>
        </w:rPr>
        <w:t xml:space="preserve"> Yes   </w:t>
      </w:r>
      <w:sdt>
        <w:sdtPr>
          <w:rPr>
            <w:rFonts w:ascii="Times New Roman" w:eastAsia="MS Gothic" w:hAnsi="Times New Roman"/>
            <w:szCs w:val="22"/>
          </w:rPr>
          <w:id w:val="-1171170512"/>
          <w14:checkbox>
            <w14:checked w14:val="0"/>
            <w14:checkedState w14:val="2612" w14:font="MS Gothic"/>
            <w14:uncheckedState w14:val="2610" w14:font="MS Gothic"/>
          </w14:checkbox>
        </w:sdtPr>
        <w:sdtEndPr/>
        <w:sdtContent>
          <w:r w:rsidR="008B316B" w:rsidRPr="00C249CE">
            <w:rPr>
              <w:rFonts w:ascii="Segoe UI Symbol" w:eastAsia="MS Gothic" w:hAnsi="Segoe UI Symbol" w:cs="Segoe UI Symbol"/>
              <w:szCs w:val="22"/>
            </w:rPr>
            <w:t>☐</w:t>
          </w:r>
        </w:sdtContent>
      </w:sdt>
      <w:r w:rsidR="008B316B" w:rsidRPr="00C249CE">
        <w:rPr>
          <w:rFonts w:ascii="Times New Roman" w:hAnsi="Times New Roman"/>
          <w:szCs w:val="22"/>
        </w:rPr>
        <w:t xml:space="preserve"> No  </w:t>
      </w:r>
    </w:p>
    <w:p w14:paraId="1D3A5F87" w14:textId="11C193D8" w:rsidR="008B316B" w:rsidRPr="00C249CE" w:rsidRDefault="008B316B" w:rsidP="00645CC0">
      <w:pPr>
        <w:pStyle w:val="ListParagraph"/>
        <w:numPr>
          <w:ilvl w:val="1"/>
          <w:numId w:val="5"/>
        </w:numPr>
        <w:spacing w:after="60"/>
        <w:ind w:left="1620" w:hanging="180"/>
        <w:rPr>
          <w:rFonts w:ascii="Times New Roman" w:hAnsi="Times New Roman"/>
        </w:rPr>
      </w:pPr>
      <w:r w:rsidRPr="00C249CE">
        <w:rPr>
          <w:rFonts w:ascii="Times New Roman" w:hAnsi="Times New Roman"/>
        </w:rPr>
        <w:t xml:space="preserve">If </w:t>
      </w:r>
      <w:proofErr w:type="gramStart"/>
      <w:r w:rsidRPr="00C249CE">
        <w:rPr>
          <w:rFonts w:ascii="Times New Roman" w:hAnsi="Times New Roman"/>
        </w:rPr>
        <w:t>Yes</w:t>
      </w:r>
      <w:proofErr w:type="gramEnd"/>
      <w:r w:rsidRPr="00C249CE">
        <w:rPr>
          <w:rFonts w:ascii="Times New Roman" w:hAnsi="Times New Roman"/>
        </w:rPr>
        <w:t>, were the corrective actions sufficient?</w:t>
      </w:r>
    </w:p>
    <w:p w14:paraId="4A518F0C" w14:textId="2E580447" w:rsidR="008B316B" w:rsidRPr="00C249CE" w:rsidRDefault="00645CC0" w:rsidP="008B316B">
      <w:pPr>
        <w:spacing w:after="60"/>
        <w:ind w:left="1620"/>
        <w:rPr>
          <w:rFonts w:ascii="Times New Roman" w:hAnsi="Times New Roman"/>
        </w:rPr>
      </w:pPr>
      <w:sdt>
        <w:sdtPr>
          <w:rPr>
            <w:rFonts w:ascii="Times New Roman" w:eastAsia="MS Gothic" w:hAnsi="Times New Roman"/>
            <w:szCs w:val="22"/>
          </w:rPr>
          <w:id w:val="1163895305"/>
          <w14:checkbox>
            <w14:checked w14:val="0"/>
            <w14:checkedState w14:val="2612" w14:font="MS Gothic"/>
            <w14:uncheckedState w14:val="2610" w14:font="MS Gothic"/>
          </w14:checkbox>
        </w:sdtPr>
        <w:sdtEndPr/>
        <w:sdtContent>
          <w:r w:rsidR="008B316B" w:rsidRPr="00C249CE">
            <w:rPr>
              <w:rFonts w:ascii="Segoe UI Symbol" w:eastAsia="MS Gothic" w:hAnsi="Segoe UI Symbol" w:cs="Segoe UI Symbol"/>
              <w:szCs w:val="22"/>
            </w:rPr>
            <w:t>☐</w:t>
          </w:r>
        </w:sdtContent>
      </w:sdt>
      <w:r w:rsidR="008B316B" w:rsidRPr="00C249CE">
        <w:rPr>
          <w:rFonts w:ascii="Times New Roman" w:hAnsi="Times New Roman"/>
          <w:szCs w:val="22"/>
        </w:rPr>
        <w:t xml:space="preserve"> Yes   </w:t>
      </w:r>
      <w:sdt>
        <w:sdtPr>
          <w:rPr>
            <w:rFonts w:ascii="Times New Roman" w:eastAsia="MS Gothic" w:hAnsi="Times New Roman"/>
            <w:szCs w:val="22"/>
          </w:rPr>
          <w:id w:val="-1986924959"/>
          <w14:checkbox>
            <w14:checked w14:val="0"/>
            <w14:checkedState w14:val="2612" w14:font="MS Gothic"/>
            <w14:uncheckedState w14:val="2610" w14:font="MS Gothic"/>
          </w14:checkbox>
        </w:sdtPr>
        <w:sdtEndPr/>
        <w:sdtContent>
          <w:r w:rsidR="008B316B" w:rsidRPr="00C249CE">
            <w:rPr>
              <w:rFonts w:ascii="Segoe UI Symbol" w:eastAsia="MS Gothic" w:hAnsi="Segoe UI Symbol" w:cs="Segoe UI Symbol"/>
              <w:szCs w:val="22"/>
            </w:rPr>
            <w:t>☐</w:t>
          </w:r>
        </w:sdtContent>
      </w:sdt>
      <w:r w:rsidR="008B316B" w:rsidRPr="00C249CE">
        <w:rPr>
          <w:rFonts w:ascii="Times New Roman" w:hAnsi="Times New Roman"/>
          <w:szCs w:val="22"/>
        </w:rPr>
        <w:t xml:space="preserve"> No  </w:t>
      </w:r>
    </w:p>
    <w:p w14:paraId="0970EE24" w14:textId="77777777" w:rsidR="008B316B" w:rsidRPr="00C249CE" w:rsidRDefault="008B316B" w:rsidP="00645CC0">
      <w:pPr>
        <w:pStyle w:val="ListParagraph"/>
        <w:numPr>
          <w:ilvl w:val="0"/>
          <w:numId w:val="5"/>
        </w:numPr>
        <w:spacing w:after="60"/>
        <w:ind w:left="1080"/>
        <w:rPr>
          <w:rFonts w:ascii="Times New Roman" w:hAnsi="Times New Roman"/>
        </w:rPr>
      </w:pPr>
      <w:r w:rsidRPr="00C249CE">
        <w:rPr>
          <w:rFonts w:ascii="Times New Roman" w:hAnsi="Times New Roman"/>
        </w:rPr>
        <w:t>Were steps taken or proposed to prevent or minimize the likelihood of recurrence?</w:t>
      </w:r>
    </w:p>
    <w:p w14:paraId="00F74B43" w14:textId="63F8EAC7" w:rsidR="008B316B" w:rsidRPr="00C249CE" w:rsidRDefault="008B316B" w:rsidP="00645CC0">
      <w:pPr>
        <w:pStyle w:val="ListParagraph"/>
        <w:numPr>
          <w:ilvl w:val="1"/>
          <w:numId w:val="5"/>
        </w:numPr>
        <w:spacing w:after="60"/>
        <w:ind w:left="1620" w:hanging="180"/>
        <w:rPr>
          <w:rFonts w:ascii="Times New Roman" w:hAnsi="Times New Roman"/>
        </w:rPr>
      </w:pPr>
      <w:r w:rsidRPr="00C249CE">
        <w:rPr>
          <w:rFonts w:ascii="Times New Roman" w:hAnsi="Times New Roman"/>
        </w:rPr>
        <w:t xml:space="preserve">If </w:t>
      </w:r>
      <w:proofErr w:type="gramStart"/>
      <w:r w:rsidRPr="00C249CE">
        <w:rPr>
          <w:rFonts w:ascii="Times New Roman" w:hAnsi="Times New Roman"/>
        </w:rPr>
        <w:t>Yes</w:t>
      </w:r>
      <w:proofErr w:type="gramEnd"/>
      <w:r w:rsidRPr="00C249CE">
        <w:rPr>
          <w:rFonts w:ascii="Times New Roman" w:hAnsi="Times New Roman"/>
        </w:rPr>
        <w:t>, were/are the preventative actions sufficient?</w:t>
      </w:r>
    </w:p>
    <w:p w14:paraId="505F169F" w14:textId="497DE795" w:rsidR="008B316B" w:rsidRPr="00C249CE" w:rsidRDefault="00645CC0" w:rsidP="008B316B">
      <w:pPr>
        <w:spacing w:after="240"/>
        <w:ind w:left="1627"/>
        <w:rPr>
          <w:rFonts w:ascii="Times New Roman" w:hAnsi="Times New Roman"/>
          <w:szCs w:val="22"/>
        </w:rPr>
      </w:pPr>
      <w:sdt>
        <w:sdtPr>
          <w:rPr>
            <w:rFonts w:ascii="Times New Roman" w:eastAsia="MS Gothic" w:hAnsi="Times New Roman"/>
            <w:szCs w:val="22"/>
          </w:rPr>
          <w:id w:val="1383757087"/>
          <w14:checkbox>
            <w14:checked w14:val="0"/>
            <w14:checkedState w14:val="2612" w14:font="MS Gothic"/>
            <w14:uncheckedState w14:val="2610" w14:font="MS Gothic"/>
          </w14:checkbox>
        </w:sdtPr>
        <w:sdtEndPr/>
        <w:sdtContent>
          <w:r w:rsidR="008B316B" w:rsidRPr="00C249CE">
            <w:rPr>
              <w:rFonts w:ascii="Segoe UI Symbol" w:eastAsia="MS Gothic" w:hAnsi="Segoe UI Symbol" w:cs="Segoe UI Symbol"/>
              <w:szCs w:val="22"/>
            </w:rPr>
            <w:t>☐</w:t>
          </w:r>
        </w:sdtContent>
      </w:sdt>
      <w:r w:rsidR="008B316B" w:rsidRPr="00C249CE">
        <w:rPr>
          <w:rFonts w:ascii="Times New Roman" w:hAnsi="Times New Roman"/>
          <w:szCs w:val="22"/>
        </w:rPr>
        <w:t xml:space="preserve"> Yes   </w:t>
      </w:r>
      <w:sdt>
        <w:sdtPr>
          <w:rPr>
            <w:rFonts w:ascii="Times New Roman" w:eastAsia="MS Gothic" w:hAnsi="Times New Roman"/>
            <w:szCs w:val="22"/>
          </w:rPr>
          <w:id w:val="-1948999305"/>
          <w14:checkbox>
            <w14:checked w14:val="0"/>
            <w14:checkedState w14:val="2612" w14:font="MS Gothic"/>
            <w14:uncheckedState w14:val="2610" w14:font="MS Gothic"/>
          </w14:checkbox>
        </w:sdtPr>
        <w:sdtEndPr/>
        <w:sdtContent>
          <w:r w:rsidR="008B316B" w:rsidRPr="00C249CE">
            <w:rPr>
              <w:rFonts w:ascii="Segoe UI Symbol" w:eastAsia="MS Gothic" w:hAnsi="Segoe UI Symbol" w:cs="Segoe UI Symbol"/>
              <w:szCs w:val="22"/>
            </w:rPr>
            <w:t>☐</w:t>
          </w:r>
        </w:sdtContent>
      </w:sdt>
      <w:r w:rsidR="008B316B" w:rsidRPr="00C249CE">
        <w:rPr>
          <w:rFonts w:ascii="Times New Roman" w:hAnsi="Times New Roman"/>
          <w:szCs w:val="22"/>
        </w:rPr>
        <w:t xml:space="preserve"> No  </w:t>
      </w:r>
    </w:p>
    <w:p w14:paraId="2E82E57C" w14:textId="258F99F7" w:rsidR="00194E22" w:rsidRPr="00C249CE" w:rsidRDefault="00194E22" w:rsidP="00194E22">
      <w:pPr>
        <w:ind w:left="360"/>
        <w:rPr>
          <w:rFonts w:ascii="Times New Roman" w:hAnsi="Times New Roman"/>
        </w:rPr>
      </w:pPr>
      <w:r w:rsidRPr="00C249CE">
        <w:rPr>
          <w:rFonts w:ascii="Times New Roman" w:hAnsi="Times New Roman"/>
        </w:rPr>
        <w:t>Given the</w:t>
      </w:r>
      <w:r w:rsidRPr="00C249CE">
        <w:rPr>
          <w:rFonts w:ascii="Times New Roman" w:hAnsi="Times New Roman"/>
        </w:rPr>
        <w:t xml:space="preserve"> circumstances, the IRB may take any of the following actions, or others, to ensure the protection of human subjects, should any of the following be considered in addition to the corrective and preventive action plan provided by the PI/study team:</w:t>
      </w:r>
    </w:p>
    <w:p w14:paraId="6EAA94A5" w14:textId="77777777" w:rsidR="00194E22" w:rsidRPr="00C249CE" w:rsidRDefault="00194E22" w:rsidP="00194E22">
      <w:pPr>
        <w:ind w:left="360"/>
        <w:rPr>
          <w:rFonts w:ascii="Times New Roman" w:hAnsi="Times New Roman"/>
        </w:rPr>
      </w:pPr>
    </w:p>
    <w:p w14:paraId="21156C8A" w14:textId="77777777" w:rsidR="00194E22" w:rsidRPr="00C249CE" w:rsidRDefault="00194E22" w:rsidP="00194E22">
      <w:pPr>
        <w:pStyle w:val="paragraph"/>
        <w:spacing w:before="0" w:beforeAutospacing="0" w:after="0" w:afterAutospacing="0"/>
        <w:ind w:left="1080" w:hanging="360"/>
        <w:textAlignment w:val="baseline"/>
        <w:rPr>
          <w:color w:val="000000"/>
        </w:rPr>
      </w:pPr>
      <w:sdt>
        <w:sdtPr>
          <w:id w:val="116734639"/>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Requiring modifications to the protocol or plan or procedures for implantation of the research (Research Plan) as described in the application and other materials submitted to the </w:t>
      </w:r>
      <w:proofErr w:type="gramStart"/>
      <w:r w:rsidRPr="00C249CE">
        <w:rPr>
          <w:rStyle w:val="normaltextrun"/>
          <w:color w:val="000000"/>
        </w:rPr>
        <w:t>IRB;</w:t>
      </w:r>
      <w:proofErr w:type="gramEnd"/>
      <w:r w:rsidRPr="00C249CE">
        <w:rPr>
          <w:rStyle w:val="eop"/>
          <w:color w:val="000000"/>
        </w:rPr>
        <w:t> </w:t>
      </w:r>
    </w:p>
    <w:p w14:paraId="4DF1A181" w14:textId="77777777" w:rsidR="00194E22" w:rsidRPr="00C249CE" w:rsidRDefault="00194E22" w:rsidP="00194E22">
      <w:pPr>
        <w:pStyle w:val="paragraph"/>
        <w:spacing w:before="0" w:beforeAutospacing="0" w:after="0" w:afterAutospacing="0"/>
        <w:ind w:left="360" w:firstLine="360"/>
        <w:textAlignment w:val="baseline"/>
        <w:rPr>
          <w:color w:val="000000"/>
        </w:rPr>
      </w:pPr>
      <w:sdt>
        <w:sdtPr>
          <w:id w:val="1652482001"/>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Revising the continuing review </w:t>
      </w:r>
      <w:proofErr w:type="gramStart"/>
      <w:r w:rsidRPr="00C249CE">
        <w:rPr>
          <w:rStyle w:val="normaltextrun"/>
          <w:color w:val="000000"/>
        </w:rPr>
        <w:t>timetable;</w:t>
      </w:r>
      <w:proofErr w:type="gramEnd"/>
      <w:r w:rsidRPr="00C249CE">
        <w:rPr>
          <w:rStyle w:val="eop"/>
          <w:color w:val="000000"/>
        </w:rPr>
        <w:t> </w:t>
      </w:r>
    </w:p>
    <w:p w14:paraId="49CDB49E" w14:textId="77777777" w:rsidR="00194E22" w:rsidRPr="00C249CE" w:rsidRDefault="00194E22" w:rsidP="00194E22">
      <w:pPr>
        <w:pStyle w:val="paragraph"/>
        <w:spacing w:before="0" w:beforeAutospacing="0" w:after="0" w:afterAutospacing="0"/>
        <w:ind w:firstLine="720"/>
        <w:textAlignment w:val="baseline"/>
        <w:rPr>
          <w:color w:val="000000"/>
        </w:rPr>
      </w:pPr>
      <w:sdt>
        <w:sdtPr>
          <w:id w:val="-1417314735"/>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Modifying the consent </w:t>
      </w:r>
      <w:proofErr w:type="gramStart"/>
      <w:r w:rsidRPr="00C249CE">
        <w:rPr>
          <w:rStyle w:val="normaltextrun"/>
          <w:color w:val="000000"/>
        </w:rPr>
        <w:t>process;</w:t>
      </w:r>
      <w:proofErr w:type="gramEnd"/>
      <w:r w:rsidRPr="00C249CE">
        <w:rPr>
          <w:rStyle w:val="eop"/>
          <w:color w:val="000000"/>
        </w:rPr>
        <w:t> </w:t>
      </w:r>
    </w:p>
    <w:p w14:paraId="7396FAAB" w14:textId="77777777" w:rsidR="00194E22" w:rsidRPr="00C249CE" w:rsidRDefault="00194E22" w:rsidP="00194E22">
      <w:pPr>
        <w:pStyle w:val="paragraph"/>
        <w:spacing w:before="0" w:beforeAutospacing="0" w:after="0" w:afterAutospacing="0"/>
        <w:ind w:firstLine="720"/>
        <w:textAlignment w:val="baseline"/>
        <w:rPr>
          <w:color w:val="000000"/>
        </w:rPr>
      </w:pPr>
      <w:sdt>
        <w:sdtPr>
          <w:id w:val="1574617889"/>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Modifying the consent </w:t>
      </w:r>
      <w:proofErr w:type="gramStart"/>
      <w:r w:rsidRPr="00C249CE">
        <w:rPr>
          <w:rStyle w:val="normaltextrun"/>
          <w:color w:val="000000"/>
        </w:rPr>
        <w:t>document;</w:t>
      </w:r>
      <w:proofErr w:type="gramEnd"/>
      <w:r w:rsidRPr="00C249CE">
        <w:rPr>
          <w:rStyle w:val="eop"/>
          <w:color w:val="000000"/>
        </w:rPr>
        <w:t> </w:t>
      </w:r>
    </w:p>
    <w:p w14:paraId="021B7A32" w14:textId="77777777" w:rsidR="00194E22" w:rsidRPr="00C249CE" w:rsidRDefault="00194E22" w:rsidP="00194E22">
      <w:pPr>
        <w:pStyle w:val="paragraph"/>
        <w:spacing w:before="0" w:beforeAutospacing="0" w:after="0" w:afterAutospacing="0"/>
        <w:ind w:left="1080" w:hanging="360"/>
        <w:textAlignment w:val="baseline"/>
        <w:rPr>
          <w:color w:val="000000"/>
        </w:rPr>
      </w:pPr>
      <w:sdt>
        <w:sdtPr>
          <w:id w:val="466946251"/>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Requiring additional training of the investigator and/or study </w:t>
      </w:r>
      <w:proofErr w:type="gramStart"/>
      <w:r w:rsidRPr="00C249CE">
        <w:rPr>
          <w:rStyle w:val="normaltextrun"/>
          <w:color w:val="000000"/>
        </w:rPr>
        <w:t>staff;</w:t>
      </w:r>
      <w:proofErr w:type="gramEnd"/>
      <w:r w:rsidRPr="00C249CE">
        <w:rPr>
          <w:rStyle w:val="eop"/>
          <w:color w:val="000000"/>
        </w:rPr>
        <w:t> </w:t>
      </w:r>
    </w:p>
    <w:p w14:paraId="732B7E3E" w14:textId="77777777" w:rsidR="00194E22" w:rsidRPr="00C249CE" w:rsidRDefault="00194E22" w:rsidP="00194E22">
      <w:pPr>
        <w:pStyle w:val="paragraph"/>
        <w:spacing w:before="0" w:beforeAutospacing="0" w:after="0" w:afterAutospacing="0"/>
        <w:ind w:firstLine="720"/>
        <w:textAlignment w:val="baseline"/>
        <w:rPr>
          <w:color w:val="000000"/>
        </w:rPr>
      </w:pPr>
      <w:sdt>
        <w:sdtPr>
          <w:id w:val="-958417479"/>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Requiring that current </w:t>
      </w:r>
      <w:proofErr w:type="gramStart"/>
      <w:r w:rsidRPr="00C249CE">
        <w:rPr>
          <w:rStyle w:val="normaltextrun"/>
          <w:color w:val="000000"/>
        </w:rPr>
        <w:t>subjects</w:t>
      </w:r>
      <w:proofErr w:type="gramEnd"/>
      <w:r w:rsidRPr="00C249CE">
        <w:rPr>
          <w:rStyle w:val="normaltextrun"/>
          <w:color w:val="000000"/>
        </w:rPr>
        <w:t xml:space="preserve"> re-consent to participation;</w:t>
      </w:r>
      <w:r w:rsidRPr="00C249CE">
        <w:rPr>
          <w:rStyle w:val="eop"/>
          <w:color w:val="000000"/>
        </w:rPr>
        <w:t> </w:t>
      </w:r>
    </w:p>
    <w:p w14:paraId="66970590" w14:textId="77777777" w:rsidR="00194E22" w:rsidRPr="00C249CE" w:rsidRDefault="00194E22" w:rsidP="00194E22">
      <w:pPr>
        <w:pStyle w:val="paragraph"/>
        <w:spacing w:before="0" w:beforeAutospacing="0" w:after="0" w:afterAutospacing="0"/>
        <w:ind w:left="1080" w:hanging="360"/>
        <w:textAlignment w:val="baseline"/>
        <w:rPr>
          <w:rStyle w:val="normaltextrun"/>
        </w:rPr>
      </w:pPr>
      <w:sdt>
        <w:sdtPr>
          <w:id w:val="-191697911"/>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Monitoring the research, or similar research in nature, study personnel, or as otherwise recommended by the IRB, HRPP, or other compliance offices</w:t>
      </w:r>
      <w:proofErr w:type="gramStart"/>
      <w:r w:rsidRPr="00C249CE">
        <w:rPr>
          <w:rStyle w:val="normaltextrun"/>
          <w:color w:val="000000"/>
        </w:rPr>
        <w:t>.;</w:t>
      </w:r>
      <w:proofErr w:type="gramEnd"/>
      <w:r w:rsidRPr="00C249CE">
        <w:rPr>
          <w:rStyle w:val="normaltextrun"/>
        </w:rPr>
        <w:t> </w:t>
      </w:r>
    </w:p>
    <w:p w14:paraId="4ABD4B97" w14:textId="77777777" w:rsidR="00194E22" w:rsidRPr="00C249CE" w:rsidRDefault="00194E22" w:rsidP="00194E22">
      <w:pPr>
        <w:pStyle w:val="paragraph"/>
        <w:spacing w:before="0" w:beforeAutospacing="0" w:after="0" w:afterAutospacing="0"/>
        <w:ind w:left="1080" w:hanging="360"/>
        <w:textAlignment w:val="baseline"/>
      </w:pPr>
      <w:sdt>
        <w:sdtPr>
          <w:id w:val="1079797071"/>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Monitoring </w:t>
      </w:r>
      <w:proofErr w:type="gramStart"/>
      <w:r w:rsidRPr="00C249CE">
        <w:rPr>
          <w:rStyle w:val="normaltextrun"/>
          <w:color w:val="000000"/>
        </w:rPr>
        <w:t>consent;</w:t>
      </w:r>
      <w:proofErr w:type="gramEnd"/>
      <w:r w:rsidRPr="00C249CE">
        <w:rPr>
          <w:rStyle w:val="eop"/>
          <w:color w:val="000000"/>
        </w:rPr>
        <w:t> </w:t>
      </w:r>
    </w:p>
    <w:p w14:paraId="5B09B75F" w14:textId="77777777" w:rsidR="00194E22" w:rsidRPr="00C249CE" w:rsidRDefault="00194E22" w:rsidP="00194E22">
      <w:pPr>
        <w:pStyle w:val="paragraph"/>
        <w:spacing w:before="0" w:beforeAutospacing="0" w:after="0" w:afterAutospacing="0"/>
        <w:ind w:left="1080" w:hanging="360"/>
        <w:textAlignment w:val="baseline"/>
      </w:pPr>
      <w:sdt>
        <w:sdtPr>
          <w:id w:val="-1279176029"/>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Reporting or referral to appropriate parties (e.g., the IO, Research Integrity Officer, Legal, Conflict of Interest, Privacy</w:t>
      </w:r>
      <w:proofErr w:type="gramStart"/>
      <w:r w:rsidRPr="00C249CE">
        <w:rPr>
          <w:rStyle w:val="normaltextrun"/>
          <w:color w:val="000000"/>
        </w:rPr>
        <w:t>);</w:t>
      </w:r>
      <w:proofErr w:type="gramEnd"/>
    </w:p>
    <w:p w14:paraId="1ECC9759" w14:textId="77777777" w:rsidR="00194E22" w:rsidRPr="00C249CE" w:rsidRDefault="00194E22" w:rsidP="00194E22">
      <w:pPr>
        <w:pStyle w:val="paragraph"/>
        <w:spacing w:before="0" w:beforeAutospacing="0" w:after="0" w:afterAutospacing="0"/>
        <w:ind w:left="1080" w:hanging="360"/>
        <w:textAlignment w:val="baseline"/>
      </w:pPr>
      <w:sdt>
        <w:sdtPr>
          <w:id w:val="-274632541"/>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Suspending IRB </w:t>
      </w:r>
      <w:proofErr w:type="gramStart"/>
      <w:r w:rsidRPr="00C249CE">
        <w:rPr>
          <w:rStyle w:val="normaltextrun"/>
          <w:color w:val="000000"/>
        </w:rPr>
        <w:t>approval;</w:t>
      </w:r>
      <w:proofErr w:type="gramEnd"/>
      <w:r w:rsidRPr="00C249CE">
        <w:rPr>
          <w:rStyle w:val="eop"/>
          <w:color w:val="000000"/>
        </w:rPr>
        <w:t> </w:t>
      </w:r>
    </w:p>
    <w:p w14:paraId="29D6F106" w14:textId="77777777" w:rsidR="00194E22" w:rsidRPr="00C249CE" w:rsidRDefault="00194E22" w:rsidP="00194E22">
      <w:pPr>
        <w:pStyle w:val="paragraph"/>
        <w:spacing w:before="0" w:beforeAutospacing="0" w:after="0" w:afterAutospacing="0"/>
        <w:ind w:left="1080" w:hanging="360"/>
        <w:textAlignment w:val="baseline"/>
        <w:rPr>
          <w:rStyle w:val="normaltextrun"/>
          <w:color w:val="000000"/>
        </w:rPr>
      </w:pPr>
      <w:sdt>
        <w:sdtPr>
          <w:id w:val="-447540164"/>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 xml:space="preserve">Terminating IRB </w:t>
      </w:r>
      <w:proofErr w:type="gramStart"/>
      <w:r w:rsidRPr="00C249CE">
        <w:rPr>
          <w:rStyle w:val="normaltextrun"/>
          <w:color w:val="000000"/>
        </w:rPr>
        <w:t>approval;</w:t>
      </w:r>
      <w:proofErr w:type="gramEnd"/>
    </w:p>
    <w:p w14:paraId="35E935CB" w14:textId="77777777" w:rsidR="00194E22" w:rsidRPr="00C249CE" w:rsidRDefault="00194E22" w:rsidP="00194E22">
      <w:pPr>
        <w:pStyle w:val="paragraph"/>
        <w:spacing w:before="0" w:beforeAutospacing="0" w:after="0" w:afterAutospacing="0"/>
        <w:ind w:left="1080" w:hanging="360"/>
        <w:textAlignment w:val="baseline"/>
        <w:rPr>
          <w:color w:val="000000"/>
        </w:rPr>
      </w:pPr>
      <w:sdt>
        <w:sdtPr>
          <w:id w:val="1204288261"/>
          <w14:checkbox>
            <w14:checked w14:val="0"/>
            <w14:checkedState w14:val="2612" w14:font="MS Gothic"/>
            <w14:uncheckedState w14:val="2610" w14:font="MS Gothic"/>
          </w14:checkbox>
        </w:sdtPr>
        <w:sdtContent>
          <w:r w:rsidRPr="00C249CE">
            <w:rPr>
              <w:rFonts w:ascii="Segoe UI Symbol" w:eastAsia="MS Gothic" w:hAnsi="Segoe UI Symbol" w:cs="Segoe UI Symbol"/>
            </w:rPr>
            <w:t>☐</w:t>
          </w:r>
        </w:sdtContent>
      </w:sdt>
      <w:r w:rsidRPr="00C249CE">
        <w:t xml:space="preserve"> </w:t>
      </w:r>
      <w:r w:rsidRPr="00C249CE">
        <w:rPr>
          <w:rStyle w:val="normaltextrun"/>
          <w:color w:val="000000"/>
        </w:rPr>
        <w:t>Other actions as appropriate given the specific circumstances.</w:t>
      </w:r>
      <w:r w:rsidRPr="00C249CE">
        <w:rPr>
          <w:rStyle w:val="eop"/>
          <w:color w:val="000000"/>
        </w:rPr>
        <w:t> </w:t>
      </w:r>
    </w:p>
    <w:p w14:paraId="7E2A0EB3" w14:textId="77777777" w:rsidR="00194E22" w:rsidRPr="00C249CE" w:rsidRDefault="00194E22" w:rsidP="008B316B">
      <w:pPr>
        <w:spacing w:after="240"/>
        <w:ind w:left="1627"/>
        <w:rPr>
          <w:rFonts w:ascii="Times New Roman" w:hAnsi="Times New Roman"/>
        </w:rPr>
      </w:pPr>
    </w:p>
    <w:p w14:paraId="08F59AD0" w14:textId="0DBFCE90" w:rsidR="008D0C25" w:rsidRPr="00C249CE" w:rsidRDefault="008B316B" w:rsidP="008B316B">
      <w:pPr>
        <w:spacing w:after="240"/>
        <w:ind w:left="720"/>
        <w:rPr>
          <w:rFonts w:ascii="Times New Roman" w:hAnsi="Times New Roman"/>
          <w:b/>
          <w:i/>
          <w:color w:val="002060"/>
          <w:szCs w:val="24"/>
        </w:rPr>
      </w:pPr>
      <w:r w:rsidRPr="00C249CE">
        <w:rPr>
          <w:rFonts w:ascii="Times New Roman" w:hAnsi="Times New Roman"/>
        </w:rPr>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4BC0E942" w14:textId="04D4F657" w:rsidR="008B316B" w:rsidRPr="00C249CE" w:rsidRDefault="008B316B" w:rsidP="00645CC0">
      <w:pPr>
        <w:pStyle w:val="Heading1"/>
        <w:numPr>
          <w:ilvl w:val="0"/>
          <w:numId w:val="1"/>
        </w:numPr>
        <w:tabs>
          <w:tab w:val="left" w:pos="360"/>
        </w:tabs>
        <w:spacing w:before="120" w:after="120"/>
        <w:ind w:left="360"/>
        <w:rPr>
          <w:rFonts w:ascii="Times New Roman" w:hAnsi="Times New Roman"/>
        </w:rPr>
      </w:pPr>
      <w:r w:rsidRPr="00C249CE">
        <w:rPr>
          <w:rFonts w:ascii="Times New Roman" w:hAnsi="Times New Roman"/>
        </w:rPr>
        <w:t>S</w:t>
      </w:r>
      <w:r w:rsidR="00B50885" w:rsidRPr="00C249CE">
        <w:rPr>
          <w:rFonts w:ascii="Times New Roman" w:hAnsi="Times New Roman"/>
        </w:rPr>
        <w:t>ubject Notification</w:t>
      </w:r>
    </w:p>
    <w:p w14:paraId="68F438FD" w14:textId="3A768DD4" w:rsidR="00CC2F59" w:rsidRPr="00C249CE" w:rsidRDefault="00CC2F59" w:rsidP="00645CC0">
      <w:pPr>
        <w:pStyle w:val="ListParagraph"/>
        <w:numPr>
          <w:ilvl w:val="0"/>
          <w:numId w:val="6"/>
        </w:numPr>
        <w:spacing w:after="60"/>
        <w:ind w:left="1080"/>
        <w:rPr>
          <w:rFonts w:ascii="Times New Roman" w:hAnsi="Times New Roman"/>
        </w:rPr>
      </w:pPr>
      <w:r w:rsidRPr="00C249CE">
        <w:rPr>
          <w:rFonts w:ascii="Times New Roman" w:hAnsi="Times New Roman"/>
        </w:rPr>
        <w:t xml:space="preserve">Should subjects be notified or provided information about the issue or event? </w:t>
      </w:r>
      <w:r w:rsidRPr="00C249CE">
        <w:rPr>
          <w:rFonts w:ascii="Times New Roman" w:hAnsi="Times New Roman"/>
          <w:i/>
        </w:rPr>
        <w:t xml:space="preserve"> (Consider whether the information could impact risks, benefits, procedures, </w:t>
      </w:r>
      <w:r w:rsidR="00B50885" w:rsidRPr="00C249CE">
        <w:rPr>
          <w:rFonts w:ascii="Times New Roman" w:hAnsi="Times New Roman"/>
          <w:i/>
        </w:rPr>
        <w:t>subjects’ willingness to continue in the study, etc.)</w:t>
      </w:r>
    </w:p>
    <w:p w14:paraId="712BCA5D" w14:textId="723D17E0" w:rsidR="00B50885" w:rsidRPr="00C249CE" w:rsidRDefault="00645CC0" w:rsidP="00B50885">
      <w:pPr>
        <w:spacing w:after="240"/>
        <w:ind w:left="1080"/>
        <w:rPr>
          <w:rFonts w:ascii="Times New Roman" w:hAnsi="Times New Roman"/>
        </w:rPr>
      </w:pPr>
      <w:sdt>
        <w:sdtPr>
          <w:rPr>
            <w:rFonts w:ascii="Times New Roman" w:hAnsi="Times New Roman"/>
          </w:rPr>
          <w:id w:val="-644125787"/>
          <w14:checkbox>
            <w14:checked w14:val="0"/>
            <w14:checkedState w14:val="2612" w14:font="MS Gothic"/>
            <w14:uncheckedState w14:val="2610" w14:font="MS Gothic"/>
          </w14:checkbox>
        </w:sdtPr>
        <w:sdtEndPr/>
        <w:sdtContent>
          <w:r w:rsidR="00B50885" w:rsidRPr="00C249CE">
            <w:rPr>
              <w:rFonts w:ascii="Segoe UI Symbol" w:hAnsi="Segoe UI Symbol" w:cs="Segoe UI Symbol"/>
            </w:rPr>
            <w:t>☐</w:t>
          </w:r>
        </w:sdtContent>
      </w:sdt>
      <w:r w:rsidR="00B50885" w:rsidRPr="00C249CE">
        <w:rPr>
          <w:rFonts w:ascii="Times New Roman" w:hAnsi="Times New Roman"/>
        </w:rPr>
        <w:t xml:space="preserve"> Yes   </w:t>
      </w:r>
      <w:sdt>
        <w:sdtPr>
          <w:rPr>
            <w:rFonts w:ascii="Times New Roman" w:hAnsi="Times New Roman"/>
          </w:rPr>
          <w:id w:val="-422190128"/>
          <w14:checkbox>
            <w14:checked w14:val="0"/>
            <w14:checkedState w14:val="2612" w14:font="MS Gothic"/>
            <w14:uncheckedState w14:val="2610" w14:font="MS Gothic"/>
          </w14:checkbox>
        </w:sdtPr>
        <w:sdtEndPr/>
        <w:sdtContent>
          <w:r w:rsidR="00B50885" w:rsidRPr="00C249CE">
            <w:rPr>
              <w:rFonts w:ascii="Segoe UI Symbol" w:hAnsi="Segoe UI Symbol" w:cs="Segoe UI Symbol"/>
            </w:rPr>
            <w:t>☐</w:t>
          </w:r>
        </w:sdtContent>
      </w:sdt>
      <w:r w:rsidR="00B50885" w:rsidRPr="00C249CE">
        <w:rPr>
          <w:rFonts w:ascii="Times New Roman" w:hAnsi="Times New Roman"/>
        </w:rPr>
        <w:t xml:space="preserve"> No   </w:t>
      </w:r>
      <w:sdt>
        <w:sdtPr>
          <w:rPr>
            <w:rFonts w:ascii="Times New Roman" w:hAnsi="Times New Roman"/>
          </w:rPr>
          <w:id w:val="343831522"/>
          <w14:checkbox>
            <w14:checked w14:val="0"/>
            <w14:checkedState w14:val="2612" w14:font="MS Gothic"/>
            <w14:uncheckedState w14:val="2610" w14:font="MS Gothic"/>
          </w14:checkbox>
        </w:sdtPr>
        <w:sdtEndPr/>
        <w:sdtContent>
          <w:r w:rsidR="00B50885" w:rsidRPr="00C249CE">
            <w:rPr>
              <w:rFonts w:ascii="Segoe UI Symbol" w:hAnsi="Segoe UI Symbol" w:cs="Segoe UI Symbol"/>
            </w:rPr>
            <w:t>☐</w:t>
          </w:r>
        </w:sdtContent>
      </w:sdt>
      <w:r w:rsidR="00B50885" w:rsidRPr="00C249CE">
        <w:rPr>
          <w:rFonts w:ascii="Times New Roman" w:hAnsi="Times New Roman"/>
        </w:rPr>
        <w:t xml:space="preserve"> NA</w:t>
      </w:r>
    </w:p>
    <w:p w14:paraId="233FCE4F" w14:textId="59EEE92F" w:rsidR="00906F36" w:rsidRPr="00C249CE" w:rsidRDefault="00906F36" w:rsidP="00906F36">
      <w:pPr>
        <w:spacing w:after="240"/>
        <w:ind w:left="720"/>
        <w:rPr>
          <w:rFonts w:ascii="Times New Roman" w:hAnsi="Times New Roman"/>
        </w:rPr>
      </w:pPr>
      <w:r w:rsidRPr="00C249CE">
        <w:rPr>
          <w:rFonts w:ascii="Times New Roman" w:hAnsi="Times New Roman"/>
        </w:rPr>
        <w:t xml:space="preserve">If no or NA, include the reasoning, if yes consider the population, current enrollment status, the risk, timeline and notification mechanism when providing a notification </w:t>
      </w:r>
      <w:proofErr w:type="gramStart"/>
      <w:r w:rsidRPr="00C249CE">
        <w:rPr>
          <w:rFonts w:ascii="Times New Roman" w:hAnsi="Times New Roman"/>
        </w:rPr>
        <w:t>plan(</w:t>
      </w:r>
      <w:proofErr w:type="gramEnd"/>
      <w:r w:rsidRPr="00C249CE">
        <w:rPr>
          <w:rFonts w:ascii="Times New Roman" w:hAnsi="Times New Roman"/>
        </w:rPr>
        <w:t>e.g., all subjects currently receiving study drug, through a consent addendum, prior to their next infusion)</w:t>
      </w:r>
      <w:r w:rsidRPr="00C249CE">
        <w:rPr>
          <w:rFonts w:ascii="Times New Roman" w:hAnsi="Times New Roman"/>
        </w:rPr>
        <w:t>:</w:t>
      </w:r>
    </w:p>
    <w:p w14:paraId="57387619" w14:textId="1F6FE8B9" w:rsidR="00906F36" w:rsidRPr="00C249CE" w:rsidRDefault="00906F36" w:rsidP="00906F36">
      <w:pPr>
        <w:spacing w:after="240"/>
        <w:ind w:left="720"/>
        <w:rPr>
          <w:rFonts w:ascii="Times New Roman" w:hAnsi="Times New Roman"/>
          <w:b/>
          <w:i/>
          <w:color w:val="002060"/>
          <w:szCs w:val="24"/>
        </w:rPr>
      </w:pPr>
      <w:r w:rsidRPr="00C249CE">
        <w:rPr>
          <w:rFonts w:ascii="Times New Roman" w:hAnsi="Times New Roman"/>
        </w:rPr>
        <w:t xml:space="preserve">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2CC9DD38" w14:textId="77777777" w:rsidR="00906F36" w:rsidRPr="00C249CE" w:rsidRDefault="00906F36" w:rsidP="00B50885">
      <w:pPr>
        <w:spacing w:after="240"/>
        <w:ind w:left="1080"/>
        <w:rPr>
          <w:rFonts w:ascii="Times New Roman" w:hAnsi="Times New Roman"/>
        </w:rPr>
      </w:pPr>
    </w:p>
    <w:p w14:paraId="0B69FEB7" w14:textId="64DC4ACC" w:rsidR="00A720EC" w:rsidRPr="00C249CE" w:rsidRDefault="0054631C" w:rsidP="00645CC0">
      <w:pPr>
        <w:pStyle w:val="Heading1"/>
        <w:numPr>
          <w:ilvl w:val="0"/>
          <w:numId w:val="1"/>
        </w:numPr>
        <w:tabs>
          <w:tab w:val="left" w:pos="360"/>
        </w:tabs>
        <w:spacing w:before="120" w:after="120"/>
        <w:ind w:left="360"/>
        <w:rPr>
          <w:rFonts w:ascii="Times New Roman" w:hAnsi="Times New Roman"/>
        </w:rPr>
      </w:pPr>
      <w:bookmarkStart w:id="5" w:name="_DETERMINATIONS"/>
      <w:bookmarkEnd w:id="5"/>
      <w:r w:rsidRPr="00C249CE">
        <w:rPr>
          <w:rFonts w:ascii="Times New Roman" w:hAnsi="Times New Roman"/>
        </w:rPr>
        <w:t xml:space="preserve">RECOMMENDED </w:t>
      </w:r>
      <w:r w:rsidR="00A720EC" w:rsidRPr="00C249CE">
        <w:rPr>
          <w:rFonts w:ascii="Times New Roman" w:hAnsi="Times New Roman"/>
        </w:rPr>
        <w:t>DETERMINATIONS</w:t>
      </w:r>
    </w:p>
    <w:p w14:paraId="26453095" w14:textId="2A4380AB" w:rsidR="00A720EC" w:rsidRPr="00C249CE" w:rsidRDefault="00A720EC" w:rsidP="002A757A">
      <w:pPr>
        <w:spacing w:after="120"/>
        <w:ind w:left="360"/>
        <w:rPr>
          <w:rFonts w:ascii="Times New Roman" w:hAnsi="Times New Roman"/>
          <w:b/>
        </w:rPr>
      </w:pPr>
      <w:r w:rsidRPr="00C249CE">
        <w:rPr>
          <w:rFonts w:ascii="Times New Roman" w:hAnsi="Times New Roman"/>
          <w:b/>
        </w:rPr>
        <w:t xml:space="preserve">The issue, event, or new information described in the report represents </w:t>
      </w:r>
      <w:r w:rsidR="0054631C" w:rsidRPr="00C249CE">
        <w:rPr>
          <w:rFonts w:ascii="Times New Roman" w:hAnsi="Times New Roman"/>
          <w:b/>
        </w:rPr>
        <w:t>in the best judgement of the reviewer in preparation for the full board</w:t>
      </w:r>
      <w:r w:rsidR="00F7019F" w:rsidRPr="00C249CE">
        <w:rPr>
          <w:rFonts w:ascii="Times New Roman" w:hAnsi="Times New Roman"/>
          <w:b/>
        </w:rPr>
        <w:t xml:space="preserve"> </w:t>
      </w:r>
      <w:r w:rsidRPr="00C249CE">
        <w:rPr>
          <w:rFonts w:ascii="Times New Roman" w:hAnsi="Times New Roman"/>
          <w:b/>
        </w:rPr>
        <w:t>(check all that apply):</w:t>
      </w:r>
    </w:p>
    <w:p w14:paraId="6A5D12CC" w14:textId="722E628D" w:rsidR="00A720EC" w:rsidRPr="00C249CE" w:rsidRDefault="00645CC0" w:rsidP="00A720EC">
      <w:pPr>
        <w:ind w:left="360"/>
        <w:rPr>
          <w:rFonts w:ascii="Times New Roman" w:hAnsi="Times New Roman"/>
        </w:rPr>
      </w:pPr>
      <w:sdt>
        <w:sdtPr>
          <w:rPr>
            <w:rFonts w:ascii="Times New Roman" w:hAnsi="Times New Roman"/>
          </w:rPr>
          <w:id w:val="1964223751"/>
          <w14:checkbox>
            <w14:checked w14:val="0"/>
            <w14:checkedState w14:val="2612" w14:font="MS Gothic"/>
            <w14:uncheckedState w14:val="2610" w14:font="MS Gothic"/>
          </w14:checkbox>
        </w:sdtPr>
        <w:sdtEndPr/>
        <w:sdtContent>
          <w:r w:rsidR="002A757A" w:rsidRPr="00C249CE">
            <w:rPr>
              <w:rFonts w:ascii="Segoe UI Symbol" w:eastAsia="MS Gothic" w:hAnsi="Segoe UI Symbol" w:cs="Segoe UI Symbol"/>
            </w:rPr>
            <w:t>☐</w:t>
          </w:r>
        </w:sdtContent>
      </w:sdt>
      <w:r w:rsidR="002A757A" w:rsidRPr="00C249CE">
        <w:rPr>
          <w:rFonts w:ascii="Times New Roman" w:hAnsi="Times New Roman"/>
        </w:rPr>
        <w:t xml:space="preserve"> </w:t>
      </w:r>
      <w:r w:rsidR="00A720EC" w:rsidRPr="00C249CE">
        <w:rPr>
          <w:rFonts w:ascii="Times New Roman" w:hAnsi="Times New Roman"/>
        </w:rPr>
        <w:t>U</w:t>
      </w:r>
      <w:r w:rsidR="0054631C" w:rsidRPr="00C249CE">
        <w:rPr>
          <w:rFonts w:ascii="Times New Roman" w:hAnsi="Times New Roman"/>
        </w:rPr>
        <w:t>PIRSO</w:t>
      </w:r>
    </w:p>
    <w:p w14:paraId="7D734E37" w14:textId="08207269" w:rsidR="00A720EC" w:rsidRPr="00C249CE" w:rsidRDefault="00645CC0" w:rsidP="002A757A">
      <w:pPr>
        <w:ind w:left="630" w:hanging="270"/>
        <w:rPr>
          <w:rFonts w:ascii="Times New Roman" w:hAnsi="Times New Roman"/>
        </w:rPr>
      </w:pPr>
      <w:sdt>
        <w:sdtPr>
          <w:rPr>
            <w:rFonts w:ascii="Times New Roman" w:hAnsi="Times New Roman"/>
          </w:rPr>
          <w:id w:val="-1303533946"/>
          <w14:checkbox>
            <w14:checked w14:val="0"/>
            <w14:checkedState w14:val="2612" w14:font="MS Gothic"/>
            <w14:uncheckedState w14:val="2610" w14:font="MS Gothic"/>
          </w14:checkbox>
        </w:sdtPr>
        <w:sdtEndPr/>
        <w:sdtContent>
          <w:r w:rsidR="002A757A" w:rsidRPr="00C249CE">
            <w:rPr>
              <w:rFonts w:ascii="Segoe UI Symbol" w:eastAsia="MS Gothic" w:hAnsi="Segoe UI Symbol" w:cs="Segoe UI Symbol"/>
            </w:rPr>
            <w:t>☐</w:t>
          </w:r>
        </w:sdtContent>
      </w:sdt>
      <w:r w:rsidR="002A757A" w:rsidRPr="00C249CE">
        <w:rPr>
          <w:rFonts w:ascii="Times New Roman" w:hAnsi="Times New Roman"/>
        </w:rPr>
        <w:t xml:space="preserve"> </w:t>
      </w:r>
      <w:r w:rsidR="00A720EC" w:rsidRPr="00C249CE">
        <w:rPr>
          <w:rFonts w:ascii="Times New Roman" w:hAnsi="Times New Roman"/>
        </w:rPr>
        <w:t>An UADE</w:t>
      </w:r>
      <w:r w:rsidR="002A757A" w:rsidRPr="00C249CE">
        <w:rPr>
          <w:rFonts w:ascii="Times New Roman" w:hAnsi="Times New Roman"/>
        </w:rPr>
        <w:t xml:space="preserve">, immediately inform the investigator </w:t>
      </w:r>
      <w:r w:rsidR="00F639A5" w:rsidRPr="00C249CE">
        <w:rPr>
          <w:rFonts w:ascii="Times New Roman" w:hAnsi="Times New Roman"/>
        </w:rPr>
        <w:t>of the determination and their reporting obligations</w:t>
      </w:r>
      <w:r w:rsidR="002A757A" w:rsidRPr="00C249CE">
        <w:rPr>
          <w:rFonts w:ascii="Times New Roman" w:hAnsi="Times New Roman"/>
        </w:rPr>
        <w:t xml:space="preserve">. </w:t>
      </w:r>
    </w:p>
    <w:p w14:paraId="0FED6B1A" w14:textId="4D5DEC0C" w:rsidR="00A720EC" w:rsidRPr="00C249CE" w:rsidRDefault="00645CC0" w:rsidP="00A720EC">
      <w:pPr>
        <w:ind w:left="360"/>
        <w:rPr>
          <w:rFonts w:ascii="Times New Roman" w:hAnsi="Times New Roman"/>
        </w:rPr>
      </w:pPr>
      <w:sdt>
        <w:sdtPr>
          <w:rPr>
            <w:rFonts w:ascii="Times New Roman" w:hAnsi="Times New Roman"/>
          </w:rPr>
          <w:id w:val="-1086146504"/>
          <w14:checkbox>
            <w14:checked w14:val="0"/>
            <w14:checkedState w14:val="2612" w14:font="MS Gothic"/>
            <w14:uncheckedState w14:val="2610" w14:font="MS Gothic"/>
          </w14:checkbox>
        </w:sdtPr>
        <w:sdtEndPr/>
        <w:sdtContent>
          <w:r w:rsidR="002A757A" w:rsidRPr="00C249CE">
            <w:rPr>
              <w:rFonts w:ascii="Segoe UI Symbol" w:eastAsia="MS Gothic" w:hAnsi="Segoe UI Symbol" w:cs="Segoe UI Symbol"/>
            </w:rPr>
            <w:t>☐</w:t>
          </w:r>
        </w:sdtContent>
      </w:sdt>
      <w:r w:rsidR="002A757A" w:rsidRPr="00C249CE">
        <w:rPr>
          <w:rFonts w:ascii="Times New Roman" w:hAnsi="Times New Roman"/>
        </w:rPr>
        <w:t xml:space="preserve"> </w:t>
      </w:r>
      <w:r w:rsidR="00A720EC" w:rsidRPr="00C249CE">
        <w:rPr>
          <w:rFonts w:ascii="Times New Roman" w:hAnsi="Times New Roman"/>
        </w:rPr>
        <w:t>Noncompliance</w:t>
      </w:r>
    </w:p>
    <w:p w14:paraId="69D929F0" w14:textId="7887B162" w:rsidR="00A720EC" w:rsidRPr="00C249CE" w:rsidRDefault="00645CC0" w:rsidP="00A720EC">
      <w:pPr>
        <w:ind w:left="360"/>
        <w:rPr>
          <w:rFonts w:ascii="Times New Roman" w:hAnsi="Times New Roman"/>
        </w:rPr>
      </w:pPr>
      <w:sdt>
        <w:sdtPr>
          <w:rPr>
            <w:rFonts w:ascii="Times New Roman" w:hAnsi="Times New Roman"/>
          </w:rPr>
          <w:id w:val="19138506"/>
          <w14:checkbox>
            <w14:checked w14:val="0"/>
            <w14:checkedState w14:val="2612" w14:font="MS Gothic"/>
            <w14:uncheckedState w14:val="2610" w14:font="MS Gothic"/>
          </w14:checkbox>
        </w:sdtPr>
        <w:sdtEndPr/>
        <w:sdtContent>
          <w:r w:rsidR="002A757A" w:rsidRPr="00C249CE">
            <w:rPr>
              <w:rFonts w:ascii="Segoe UI Symbol" w:eastAsia="MS Gothic" w:hAnsi="Segoe UI Symbol" w:cs="Segoe UI Symbol"/>
            </w:rPr>
            <w:t>☐</w:t>
          </w:r>
        </w:sdtContent>
      </w:sdt>
      <w:r w:rsidR="002A757A" w:rsidRPr="00C249CE">
        <w:rPr>
          <w:rFonts w:ascii="Times New Roman" w:hAnsi="Times New Roman"/>
        </w:rPr>
        <w:t xml:space="preserve"> </w:t>
      </w:r>
      <w:r w:rsidR="00A720EC" w:rsidRPr="00C249CE">
        <w:rPr>
          <w:rFonts w:ascii="Times New Roman" w:hAnsi="Times New Roman"/>
        </w:rPr>
        <w:t>Serious Noncompliance</w:t>
      </w:r>
    </w:p>
    <w:p w14:paraId="0C4E2589" w14:textId="1B896BBC" w:rsidR="00A720EC" w:rsidRPr="00C249CE" w:rsidRDefault="00645CC0" w:rsidP="00A720EC">
      <w:pPr>
        <w:ind w:left="360"/>
        <w:rPr>
          <w:rFonts w:ascii="Times New Roman" w:hAnsi="Times New Roman"/>
        </w:rPr>
      </w:pPr>
      <w:sdt>
        <w:sdtPr>
          <w:rPr>
            <w:rFonts w:ascii="Times New Roman" w:hAnsi="Times New Roman"/>
          </w:rPr>
          <w:id w:val="56671884"/>
          <w14:checkbox>
            <w14:checked w14:val="0"/>
            <w14:checkedState w14:val="2612" w14:font="MS Gothic"/>
            <w14:uncheckedState w14:val="2610" w14:font="MS Gothic"/>
          </w14:checkbox>
        </w:sdtPr>
        <w:sdtEndPr/>
        <w:sdtContent>
          <w:r w:rsidR="002A757A" w:rsidRPr="00C249CE">
            <w:rPr>
              <w:rFonts w:ascii="Segoe UI Symbol" w:eastAsia="MS Gothic" w:hAnsi="Segoe UI Symbol" w:cs="Segoe UI Symbol"/>
            </w:rPr>
            <w:t>☐</w:t>
          </w:r>
        </w:sdtContent>
      </w:sdt>
      <w:r w:rsidR="002A757A" w:rsidRPr="00C249CE">
        <w:rPr>
          <w:rFonts w:ascii="Times New Roman" w:hAnsi="Times New Roman"/>
        </w:rPr>
        <w:t xml:space="preserve"> </w:t>
      </w:r>
      <w:r w:rsidR="00A720EC" w:rsidRPr="00C249CE">
        <w:rPr>
          <w:rFonts w:ascii="Times New Roman" w:hAnsi="Times New Roman"/>
        </w:rPr>
        <w:t>Continuing Noncompliance</w:t>
      </w:r>
    </w:p>
    <w:p w14:paraId="5FD80E8E" w14:textId="51F4D611" w:rsidR="00345BCE" w:rsidRPr="00C249CE" w:rsidRDefault="00645CC0" w:rsidP="00345BCE">
      <w:pPr>
        <w:pStyle w:val="NoSpacing"/>
        <w:ind w:firstLine="360"/>
        <w:rPr>
          <w:rFonts w:ascii="Times New Roman" w:hAnsi="Times New Roman"/>
        </w:rPr>
      </w:pPr>
      <w:sdt>
        <w:sdtPr>
          <w:rPr>
            <w:rFonts w:ascii="Times New Roman" w:hAnsi="Times New Roman"/>
          </w:rPr>
          <w:id w:val="-1494020647"/>
          <w14:checkbox>
            <w14:checked w14:val="0"/>
            <w14:checkedState w14:val="2612" w14:font="MS Gothic"/>
            <w14:uncheckedState w14:val="2610" w14:font="MS Gothic"/>
          </w14:checkbox>
        </w:sdtPr>
        <w:sdtEndPr/>
        <w:sdtContent>
          <w:r w:rsidR="00345BCE" w:rsidRPr="00C249CE">
            <w:rPr>
              <w:rFonts w:ascii="Segoe UI Symbol" w:eastAsia="MS Gothic" w:hAnsi="Segoe UI Symbol" w:cs="Segoe UI Symbol"/>
            </w:rPr>
            <w:t>☐</w:t>
          </w:r>
        </w:sdtContent>
      </w:sdt>
      <w:r w:rsidR="00345BCE" w:rsidRPr="00C249CE">
        <w:rPr>
          <w:rFonts w:ascii="Times New Roman" w:hAnsi="Times New Roman"/>
        </w:rPr>
        <w:t xml:space="preserve"> Information that must be reported to AAHRPP</w:t>
      </w:r>
      <w:r w:rsidR="00345BCE" w:rsidRPr="00C249CE">
        <w:rPr>
          <w:rStyle w:val="EndnoteReference"/>
          <w:rFonts w:ascii="Times New Roman" w:hAnsi="Times New Roman"/>
        </w:rPr>
        <w:endnoteReference w:id="1"/>
      </w:r>
      <w:r w:rsidR="00345BCE" w:rsidRPr="00C249CE">
        <w:rPr>
          <w:rFonts w:ascii="Times New Roman" w:hAnsi="Times New Roman"/>
        </w:rPr>
        <w:t xml:space="preserve"> </w:t>
      </w:r>
      <w:r w:rsidR="00345BCE" w:rsidRPr="00C249CE">
        <w:rPr>
          <w:rFonts w:ascii="Times New Roman" w:hAnsi="Times New Roman"/>
          <w:i/>
        </w:rPr>
        <w:t>(Please inform the HRP Director immediately)</w:t>
      </w:r>
    </w:p>
    <w:p w14:paraId="21AB9D32" w14:textId="46BBC39E" w:rsidR="00A720EC" w:rsidRPr="00C249CE" w:rsidRDefault="00645CC0" w:rsidP="002A757A">
      <w:pPr>
        <w:spacing w:after="120"/>
        <w:ind w:left="360"/>
        <w:rPr>
          <w:rFonts w:ascii="Times New Roman" w:hAnsi="Times New Roman"/>
        </w:rPr>
      </w:pPr>
      <w:sdt>
        <w:sdtPr>
          <w:rPr>
            <w:rFonts w:ascii="Times New Roman" w:hAnsi="Times New Roman"/>
          </w:rPr>
          <w:id w:val="1926304026"/>
          <w14:checkbox>
            <w14:checked w14:val="0"/>
            <w14:checkedState w14:val="2612" w14:font="MS Gothic"/>
            <w14:uncheckedState w14:val="2610" w14:font="MS Gothic"/>
          </w14:checkbox>
        </w:sdtPr>
        <w:sdtEndPr/>
        <w:sdtContent>
          <w:r w:rsidR="002A757A" w:rsidRPr="00C249CE">
            <w:rPr>
              <w:rFonts w:ascii="Segoe UI Symbol" w:eastAsia="MS Gothic" w:hAnsi="Segoe UI Symbol" w:cs="Segoe UI Symbol"/>
            </w:rPr>
            <w:t>☐</w:t>
          </w:r>
        </w:sdtContent>
      </w:sdt>
      <w:r w:rsidR="002A757A" w:rsidRPr="00C249CE">
        <w:rPr>
          <w:rFonts w:ascii="Times New Roman" w:hAnsi="Times New Roman"/>
        </w:rPr>
        <w:t xml:space="preserve"> </w:t>
      </w:r>
      <w:r w:rsidR="00A720EC" w:rsidRPr="00C249CE">
        <w:rPr>
          <w:rFonts w:ascii="Times New Roman" w:hAnsi="Times New Roman"/>
        </w:rPr>
        <w:t>None of the above</w:t>
      </w:r>
    </w:p>
    <w:p w14:paraId="2C4C6B34" w14:textId="18ED9F54" w:rsidR="002A757A" w:rsidRPr="00C249CE" w:rsidRDefault="002A757A" w:rsidP="002A757A">
      <w:pPr>
        <w:spacing w:after="240"/>
        <w:ind w:left="360"/>
        <w:rPr>
          <w:rFonts w:ascii="Times New Roman" w:hAnsi="Times New Roman"/>
          <w:b/>
          <w:i/>
          <w:color w:val="002060"/>
          <w:szCs w:val="24"/>
        </w:rPr>
      </w:pPr>
      <w:r w:rsidRPr="00C249CE">
        <w:rPr>
          <w:rFonts w:ascii="Times New Roman" w:hAnsi="Times New Roman"/>
        </w:rPr>
        <w:lastRenderedPageBreak/>
        <w:t xml:space="preserve">Comments: </w:t>
      </w:r>
      <w:r w:rsidRPr="00C249CE">
        <w:rPr>
          <w:rFonts w:ascii="Times New Roman" w:hAnsi="Times New Roman"/>
          <w:b/>
          <w:i/>
          <w:color w:val="002060"/>
          <w:szCs w:val="24"/>
        </w:rPr>
        <w:fldChar w:fldCharType="begin">
          <w:ffData>
            <w:name w:val="Text133"/>
            <w:enabled/>
            <w:calcOnExit w:val="0"/>
            <w:textInput/>
          </w:ffData>
        </w:fldChar>
      </w:r>
      <w:r w:rsidRPr="00C249CE">
        <w:rPr>
          <w:rFonts w:ascii="Times New Roman" w:hAnsi="Times New Roman"/>
          <w:b/>
          <w:i/>
          <w:color w:val="002060"/>
          <w:szCs w:val="24"/>
        </w:rPr>
        <w:instrText xml:space="preserve"> FORMTEXT </w:instrText>
      </w:r>
      <w:r w:rsidRPr="00C249CE">
        <w:rPr>
          <w:rFonts w:ascii="Times New Roman" w:hAnsi="Times New Roman"/>
          <w:b/>
          <w:i/>
          <w:color w:val="002060"/>
          <w:szCs w:val="24"/>
        </w:rPr>
      </w:r>
      <w:r w:rsidRPr="00C249CE">
        <w:rPr>
          <w:rFonts w:ascii="Times New Roman" w:hAnsi="Times New Roman"/>
          <w:b/>
          <w:i/>
          <w:color w:val="002060"/>
          <w:szCs w:val="24"/>
        </w:rPr>
        <w:fldChar w:fldCharType="separate"/>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i/>
          <w:noProof/>
        </w:rPr>
        <w:t> </w:t>
      </w:r>
      <w:r w:rsidRPr="00C249CE">
        <w:rPr>
          <w:rFonts w:ascii="Times New Roman" w:hAnsi="Times New Roman"/>
          <w:b/>
          <w:i/>
          <w:color w:val="002060"/>
          <w:szCs w:val="24"/>
        </w:rPr>
        <w:fldChar w:fldCharType="end"/>
      </w:r>
    </w:p>
    <w:p w14:paraId="40B32544" w14:textId="11124DC8" w:rsidR="00F639A5" w:rsidRPr="00C249CE" w:rsidRDefault="00F639A5" w:rsidP="00194E22">
      <w:pPr>
        <w:spacing w:after="240"/>
        <w:rPr>
          <w:rFonts w:ascii="Times New Roman" w:hAnsi="Times New Roman"/>
        </w:rPr>
      </w:pPr>
    </w:p>
    <w:sectPr w:rsidR="00F639A5" w:rsidRPr="00C249CE" w:rsidSect="00E35531">
      <w:headerReference w:type="first" r:id="rId14"/>
      <w:pgSz w:w="12240" w:h="15840"/>
      <w:pgMar w:top="1080" w:right="1080" w:bottom="1080" w:left="108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6367" w14:textId="77777777" w:rsidR="00645CC0" w:rsidRDefault="00645CC0">
      <w:r>
        <w:separator/>
      </w:r>
    </w:p>
  </w:endnote>
  <w:endnote w:type="continuationSeparator" w:id="0">
    <w:p w14:paraId="27265F5A" w14:textId="77777777" w:rsidR="00645CC0" w:rsidRDefault="00645CC0">
      <w:r>
        <w:continuationSeparator/>
      </w:r>
    </w:p>
  </w:endnote>
  <w:endnote w:id="1">
    <w:p w14:paraId="2AB207F5" w14:textId="77777777" w:rsidR="00345BCE" w:rsidRPr="00C249CE" w:rsidRDefault="00345BCE" w:rsidP="00345BCE">
      <w:pPr>
        <w:autoSpaceDE w:val="0"/>
        <w:autoSpaceDN w:val="0"/>
        <w:adjustRightInd w:val="0"/>
        <w:rPr>
          <w:rFonts w:ascii="Times New Roman" w:hAnsi="Times New Roman"/>
          <w:sz w:val="22"/>
          <w:szCs w:val="22"/>
        </w:rPr>
      </w:pPr>
      <w:r w:rsidRPr="00C249CE">
        <w:rPr>
          <w:rStyle w:val="EndnoteReference"/>
          <w:rFonts w:ascii="Times New Roman" w:hAnsi="Times New Roman"/>
          <w:sz w:val="22"/>
          <w:szCs w:val="22"/>
        </w:rPr>
        <w:endnoteRef/>
      </w:r>
      <w:r w:rsidRPr="00C249CE">
        <w:rPr>
          <w:rFonts w:ascii="Times New Roman" w:hAnsi="Times New Roman"/>
          <w:sz w:val="22"/>
          <w:szCs w:val="22"/>
        </w:rPr>
        <w:t xml:space="preserve"> Prompt reporting (asap but generally within 48 hours of awareness) to AAHRPP is required for: </w:t>
      </w:r>
    </w:p>
    <w:p w14:paraId="0AE80644" w14:textId="77777777" w:rsidR="00345BCE" w:rsidRPr="00C249CE" w:rsidRDefault="00345BCE" w:rsidP="00645CC0">
      <w:pPr>
        <w:pStyle w:val="ListParagraph"/>
        <w:numPr>
          <w:ilvl w:val="0"/>
          <w:numId w:val="7"/>
        </w:numPr>
        <w:autoSpaceDE w:val="0"/>
        <w:autoSpaceDN w:val="0"/>
        <w:adjustRightInd w:val="0"/>
        <w:rPr>
          <w:rFonts w:ascii="Times New Roman" w:hAnsi="Times New Roman"/>
          <w:color w:val="000000"/>
          <w:sz w:val="22"/>
          <w:szCs w:val="22"/>
        </w:rPr>
      </w:pPr>
      <w:r w:rsidRPr="00C249CE">
        <w:rPr>
          <w:rFonts w:ascii="Times New Roman" w:hAnsi="Times New Roman"/>
          <w:color w:val="000000"/>
          <w:sz w:val="22"/>
          <w:szCs w:val="22"/>
        </w:rPr>
        <w:t xml:space="preserve">Any negative actions by a government oversight office, including, but not limited to, OHRP Determination Letters, FDA Warning Letters, FDA 483 Inspection Reports with official action indicated, FDA Restrictions Placed on IRBs or Investigators, and corresponding compliance actions taken under non-US authorities related to human research protections. </w:t>
      </w:r>
    </w:p>
    <w:p w14:paraId="02452464" w14:textId="77777777" w:rsidR="00345BCE" w:rsidRPr="00C249CE" w:rsidRDefault="00345BCE" w:rsidP="00645CC0">
      <w:pPr>
        <w:pStyle w:val="ListParagraph"/>
        <w:numPr>
          <w:ilvl w:val="0"/>
          <w:numId w:val="7"/>
        </w:numPr>
        <w:autoSpaceDE w:val="0"/>
        <w:autoSpaceDN w:val="0"/>
        <w:adjustRightInd w:val="0"/>
        <w:rPr>
          <w:rFonts w:ascii="Times New Roman" w:hAnsi="Times New Roman"/>
          <w:color w:val="000000"/>
          <w:sz w:val="22"/>
          <w:szCs w:val="22"/>
        </w:rPr>
      </w:pPr>
      <w:r w:rsidRPr="00C249CE">
        <w:rPr>
          <w:rFonts w:ascii="Times New Roman" w:hAnsi="Times New Roman"/>
          <w:color w:val="000000"/>
          <w:sz w:val="22"/>
          <w:szCs w:val="22"/>
        </w:rPr>
        <w:t>Any litigation, arbitration, or settlements initiated related to human research protections.</w:t>
      </w:r>
    </w:p>
    <w:p w14:paraId="3191C0F5" w14:textId="77777777" w:rsidR="00345BCE" w:rsidRPr="00B32386" w:rsidRDefault="00345BCE" w:rsidP="00645CC0">
      <w:pPr>
        <w:pStyle w:val="ListParagraph"/>
        <w:numPr>
          <w:ilvl w:val="0"/>
          <w:numId w:val="7"/>
        </w:numPr>
        <w:autoSpaceDE w:val="0"/>
        <w:autoSpaceDN w:val="0"/>
        <w:adjustRightInd w:val="0"/>
        <w:rPr>
          <w:rFonts w:cs="Calibri"/>
          <w:color w:val="000000"/>
          <w:sz w:val="22"/>
          <w:szCs w:val="22"/>
        </w:rPr>
      </w:pPr>
      <w:r w:rsidRPr="00C249CE">
        <w:rPr>
          <w:rFonts w:ascii="Times New Roman" w:hAnsi="Times New Roman"/>
          <w:color w:val="000000"/>
          <w:sz w:val="22"/>
          <w:szCs w:val="22"/>
        </w:rPr>
        <w:t>Any press coverage (including but not limited to radio, TV, newspaper, online publications) of a negative nature regarding the Organization’s HRPP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850C" w14:textId="77777777" w:rsidR="00645CC0" w:rsidRDefault="00645CC0">
      <w:r>
        <w:separator/>
      </w:r>
    </w:p>
  </w:footnote>
  <w:footnote w:type="continuationSeparator" w:id="0">
    <w:p w14:paraId="45D50EC2" w14:textId="77777777" w:rsidR="00645CC0" w:rsidRDefault="0064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A52A" w14:textId="4EA5C131" w:rsidR="006F3FF6" w:rsidRDefault="00C249CE" w:rsidP="006F3FF6">
    <w:pPr>
      <w:pStyle w:val="Header"/>
      <w:tabs>
        <w:tab w:val="clear" w:pos="4320"/>
        <w:tab w:val="clear" w:pos="8640"/>
        <w:tab w:val="left" w:pos="5690"/>
      </w:tabs>
    </w:pPr>
    <w:r>
      <w:rPr>
        <w:noProof/>
      </w:rPr>
      <w:drawing>
        <wp:anchor distT="0" distB="0" distL="114300" distR="114300" simplePos="0" relativeHeight="251659264" behindDoc="0" locked="0" layoutInCell="1" allowOverlap="0" wp14:anchorId="47F15DC6" wp14:editId="4AD7BA67">
          <wp:simplePos x="0" y="0"/>
          <wp:positionH relativeFrom="page">
            <wp:posOffset>732212</wp:posOffset>
          </wp:positionH>
          <wp:positionV relativeFrom="page">
            <wp:posOffset>152526</wp:posOffset>
          </wp:positionV>
          <wp:extent cx="2426329" cy="896293"/>
          <wp:effectExtent l="0" t="0" r="0" b="5715"/>
          <wp:wrapSquare wrapText="bothSides"/>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stretch>
                    <a:fillRect/>
                  </a:stretch>
                </pic:blipFill>
                <pic:spPr>
                  <a:xfrm>
                    <a:off x="0" y="0"/>
                    <a:ext cx="2426329" cy="896293"/>
                  </a:xfrm>
                  <a:prstGeom prst="rect">
                    <a:avLst/>
                  </a:prstGeom>
                </pic:spPr>
              </pic:pic>
            </a:graphicData>
          </a:graphic>
          <wp14:sizeRelH relativeFrom="margin">
            <wp14:pctWidth>0</wp14:pctWidth>
          </wp14:sizeRelH>
          <wp14:sizeRelV relativeFrom="margin">
            <wp14:pctHeight>0</wp14:pctHeight>
          </wp14:sizeRelV>
        </wp:anchor>
      </w:drawing>
    </w:r>
    <w:r w:rsidR="00A43024">
      <w:rPr>
        <w:noProof/>
      </w:rPr>
      <mc:AlternateContent>
        <mc:Choice Requires="wps">
          <w:drawing>
            <wp:anchor distT="0" distB="0" distL="114300" distR="114300" simplePos="0" relativeHeight="251657216" behindDoc="1" locked="0" layoutInCell="1" allowOverlap="1" wp14:anchorId="4B5E671D" wp14:editId="16EACDC1">
              <wp:simplePos x="0" y="0"/>
              <wp:positionH relativeFrom="margin">
                <wp:align>center</wp:align>
              </wp:positionH>
              <wp:positionV relativeFrom="margin">
                <wp:align>center</wp:align>
              </wp:positionV>
              <wp:extent cx="7433310" cy="2477770"/>
              <wp:effectExtent l="0" t="1990725" r="0" b="1656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33310" cy="24777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A0A735" w14:textId="77777777" w:rsidR="00A43024" w:rsidRDefault="00A43024" w:rsidP="00A43024">
                          <w:pPr>
                            <w:pStyle w:val="NormalWeb"/>
                            <w:spacing w:before="0" w:beforeAutospacing="0" w:after="0" w:afterAutospacing="0"/>
                            <w:jc w:val="center"/>
                          </w:pPr>
                          <w:r>
                            <w:rPr>
                              <w:rFonts w:ascii="Calibri" w:hAnsi="Calibri" w:cs="Calibri"/>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5E671D" id="_x0000_t202" coordsize="21600,21600" o:spt="202" path="m,l,21600r21600,l21600,xe">
              <v:stroke joinstyle="miter"/>
              <v:path gradientshapeok="t" o:connecttype="rect"/>
            </v:shapetype>
            <v:shape id="Text Box 1" o:spid="_x0000_s1026" type="#_x0000_t202" style="position:absolute;margin-left:0;margin-top:0;width:585.3pt;height:195.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" filled="f" stroked="f">
              <v:stroke joinstyle="round"/>
              <o:lock v:ext="edit" shapetype="t"/>
              <v:textbox style="mso-fit-shape-to-text:t">
                <w:txbxContent>
                  <w:p w14:paraId="2BA0A735" w14:textId="77777777" w:rsidR="00A43024" w:rsidRDefault="00A43024" w:rsidP="00A43024">
                    <w:pPr>
                      <w:pStyle w:val="NormalWeb"/>
                      <w:spacing w:before="0" w:beforeAutospacing="0" w:after="0" w:afterAutospacing="0"/>
                      <w:jc w:val="center"/>
                    </w:pPr>
                    <w:r>
                      <w:rPr>
                        <w:rFonts w:ascii="Calibri" w:hAnsi="Calibri" w:cs="Calibri"/>
                        <w:color w:val="C0C0C0"/>
                        <w:sz w:val="2"/>
                        <w:szCs w:val="2"/>
                      </w:rPr>
                      <w:t>SAMPLE</w:t>
                    </w:r>
                  </w:p>
                </w:txbxContent>
              </v:textbox>
              <w10:wrap anchorx="margin" anchory="margin"/>
            </v:shape>
          </w:pict>
        </mc:Fallback>
      </mc:AlternateContent>
    </w:r>
    <w:r w:rsidR="006F3F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C565D"/>
    <w:multiLevelType w:val="hybridMultilevel"/>
    <w:tmpl w:val="7A5EFFC8"/>
    <w:lvl w:ilvl="0" w:tplc="6390051A">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94D4D"/>
    <w:multiLevelType w:val="hybridMultilevel"/>
    <w:tmpl w:val="1200DE58"/>
    <w:lvl w:ilvl="0" w:tplc="9D1EFE5C">
      <w:start w:val="1"/>
      <w:numFmt w:val="lowerLetter"/>
      <w:lvlText w:val="%1."/>
      <w:lvlJc w:val="left"/>
      <w:pPr>
        <w:ind w:left="144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F6A91"/>
    <w:multiLevelType w:val="hybridMultilevel"/>
    <w:tmpl w:val="87CAE1BE"/>
    <w:lvl w:ilvl="0" w:tplc="CD7ECFDE">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A52F7"/>
    <w:multiLevelType w:val="hybridMultilevel"/>
    <w:tmpl w:val="6308B9F8"/>
    <w:lvl w:ilvl="0" w:tplc="F4F4F0CE">
      <w:start w:val="1"/>
      <w:numFmt w:val="decimal"/>
      <w:lvlText w:val="%1."/>
      <w:lvlJc w:val="left"/>
      <w:pPr>
        <w:ind w:left="720" w:hanging="360"/>
      </w:pPr>
      <w:rPr>
        <w:rFonts w:ascii="Times New Roman" w:hAnsi="Times New Roman" w:cs="Times New Roman" w:hint="default"/>
        <w:b/>
        <w:sz w:val="22"/>
        <w:szCs w:val="22"/>
      </w:rPr>
    </w:lvl>
    <w:lvl w:ilvl="1" w:tplc="9D1EFE5C">
      <w:start w:val="1"/>
      <w:numFmt w:val="lowerLetter"/>
      <w:lvlText w:val="%2."/>
      <w:lvlJc w:val="left"/>
      <w:pPr>
        <w:ind w:left="1440" w:hanging="360"/>
      </w:pPr>
      <w:rPr>
        <w:b/>
      </w:rPr>
    </w:lvl>
    <w:lvl w:ilvl="2" w:tplc="EACE85E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F75FC"/>
    <w:multiLevelType w:val="hybridMultilevel"/>
    <w:tmpl w:val="A92C8F44"/>
    <w:lvl w:ilvl="0" w:tplc="93882FBC">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44807"/>
    <w:multiLevelType w:val="hybridMultilevel"/>
    <w:tmpl w:val="D22A2F20"/>
    <w:lvl w:ilvl="0" w:tplc="9D1EFE5C">
      <w:start w:val="1"/>
      <w:numFmt w:val="lowerLetter"/>
      <w:lvlText w:val="%1."/>
      <w:lvlJc w:val="left"/>
      <w:pPr>
        <w:ind w:left="144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A5C46"/>
    <w:multiLevelType w:val="hybridMultilevel"/>
    <w:tmpl w:val="8B2CB03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76C23038"/>
    <w:multiLevelType w:val="multilevel"/>
    <w:tmpl w:val="83826FDC"/>
    <w:styleLink w:val="CurrentList1"/>
    <w:lvl w:ilvl="0">
      <w:start w:val="1"/>
      <w:numFmt w:val="decimal"/>
      <w:lvlText w:val="%1."/>
      <w:lvlJc w:val="left"/>
      <w:pPr>
        <w:ind w:left="720" w:hanging="360"/>
      </w:pPr>
      <w:rPr>
        <w:rFonts w:ascii="Calibri" w:hAnsi="Calibri" w:cs="Calibri" w:hint="default"/>
        <w:b/>
        <w:sz w:val="22"/>
        <w:szCs w:val="22"/>
      </w:rPr>
    </w:lvl>
    <w:lvl w:ilvl="1">
      <w:start w:val="1"/>
      <w:numFmt w:val="lowerLetter"/>
      <w:lvlText w:val="%2."/>
      <w:lvlJc w:val="left"/>
      <w:pPr>
        <w:ind w:left="1440" w:hanging="36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8E7F56"/>
    <w:multiLevelType w:val="hybridMultilevel"/>
    <w:tmpl w:val="D3FE3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3826574">
    <w:abstractNumId w:val="0"/>
  </w:num>
  <w:num w:numId="2" w16cid:durableId="1002732621">
    <w:abstractNumId w:val="2"/>
  </w:num>
  <w:num w:numId="3" w16cid:durableId="980883077">
    <w:abstractNumId w:val="3"/>
  </w:num>
  <w:num w:numId="4" w16cid:durableId="2055930767">
    <w:abstractNumId w:val="8"/>
  </w:num>
  <w:num w:numId="5" w16cid:durableId="1715494846">
    <w:abstractNumId w:val="5"/>
  </w:num>
  <w:num w:numId="6" w16cid:durableId="75131838">
    <w:abstractNumId w:val="1"/>
  </w:num>
  <w:num w:numId="7" w16cid:durableId="1003826543">
    <w:abstractNumId w:val="4"/>
  </w:num>
  <w:num w:numId="8" w16cid:durableId="1474523281">
    <w:abstractNumId w:val="6"/>
  </w:num>
  <w:num w:numId="9" w16cid:durableId="11563670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FF"/>
    <w:rsid w:val="00027AB1"/>
    <w:rsid w:val="000337F2"/>
    <w:rsid w:val="000420AB"/>
    <w:rsid w:val="00043660"/>
    <w:rsid w:val="000501DB"/>
    <w:rsid w:val="00054009"/>
    <w:rsid w:val="0006313C"/>
    <w:rsid w:val="00070D9C"/>
    <w:rsid w:val="00071749"/>
    <w:rsid w:val="00074B33"/>
    <w:rsid w:val="00091655"/>
    <w:rsid w:val="000931A3"/>
    <w:rsid w:val="00096DB7"/>
    <w:rsid w:val="000B069D"/>
    <w:rsid w:val="000B177A"/>
    <w:rsid w:val="000D7FB1"/>
    <w:rsid w:val="000E4FFB"/>
    <w:rsid w:val="00104224"/>
    <w:rsid w:val="00104859"/>
    <w:rsid w:val="00106A15"/>
    <w:rsid w:val="00123F51"/>
    <w:rsid w:val="00135E6A"/>
    <w:rsid w:val="00141694"/>
    <w:rsid w:val="00141FBB"/>
    <w:rsid w:val="001471E0"/>
    <w:rsid w:val="001520A9"/>
    <w:rsid w:val="00164AF5"/>
    <w:rsid w:val="001714EE"/>
    <w:rsid w:val="00194E22"/>
    <w:rsid w:val="001A258A"/>
    <w:rsid w:val="001E7376"/>
    <w:rsid w:val="001E786C"/>
    <w:rsid w:val="001F5853"/>
    <w:rsid w:val="00204FCE"/>
    <w:rsid w:val="002106DC"/>
    <w:rsid w:val="002206DF"/>
    <w:rsid w:val="00227D16"/>
    <w:rsid w:val="00251CE2"/>
    <w:rsid w:val="00266892"/>
    <w:rsid w:val="00272E19"/>
    <w:rsid w:val="00276214"/>
    <w:rsid w:val="002A1D64"/>
    <w:rsid w:val="002A1DFF"/>
    <w:rsid w:val="002A4519"/>
    <w:rsid w:val="002A757A"/>
    <w:rsid w:val="002B27FA"/>
    <w:rsid w:val="002C522B"/>
    <w:rsid w:val="002D6B6B"/>
    <w:rsid w:val="002F0F2C"/>
    <w:rsid w:val="002F38DE"/>
    <w:rsid w:val="00301CCC"/>
    <w:rsid w:val="003103BF"/>
    <w:rsid w:val="003103F4"/>
    <w:rsid w:val="003111AA"/>
    <w:rsid w:val="00313F08"/>
    <w:rsid w:val="00321F24"/>
    <w:rsid w:val="00331AC1"/>
    <w:rsid w:val="00332DEA"/>
    <w:rsid w:val="0034393D"/>
    <w:rsid w:val="00345BCE"/>
    <w:rsid w:val="00347590"/>
    <w:rsid w:val="00351CA4"/>
    <w:rsid w:val="00352166"/>
    <w:rsid w:val="00352622"/>
    <w:rsid w:val="003565BC"/>
    <w:rsid w:val="00370C19"/>
    <w:rsid w:val="00374BC3"/>
    <w:rsid w:val="003752B8"/>
    <w:rsid w:val="003806E7"/>
    <w:rsid w:val="00396080"/>
    <w:rsid w:val="00396900"/>
    <w:rsid w:val="003A3810"/>
    <w:rsid w:val="003A39DA"/>
    <w:rsid w:val="003C1E62"/>
    <w:rsid w:val="003C2520"/>
    <w:rsid w:val="003D16BB"/>
    <w:rsid w:val="003F104D"/>
    <w:rsid w:val="003F7D69"/>
    <w:rsid w:val="0040103D"/>
    <w:rsid w:val="00406501"/>
    <w:rsid w:val="00407445"/>
    <w:rsid w:val="00417BB5"/>
    <w:rsid w:val="004226B5"/>
    <w:rsid w:val="00425DE0"/>
    <w:rsid w:val="00454C0E"/>
    <w:rsid w:val="00457631"/>
    <w:rsid w:val="004602F2"/>
    <w:rsid w:val="004637A3"/>
    <w:rsid w:val="004708C6"/>
    <w:rsid w:val="004840F8"/>
    <w:rsid w:val="00491A73"/>
    <w:rsid w:val="00495705"/>
    <w:rsid w:val="00495EB1"/>
    <w:rsid w:val="004A6815"/>
    <w:rsid w:val="004C4680"/>
    <w:rsid w:val="004C6D3F"/>
    <w:rsid w:val="004E4C67"/>
    <w:rsid w:val="004E6A0B"/>
    <w:rsid w:val="004F2BF0"/>
    <w:rsid w:val="004F30C4"/>
    <w:rsid w:val="004F4BE5"/>
    <w:rsid w:val="00500D41"/>
    <w:rsid w:val="00513E12"/>
    <w:rsid w:val="00520D3D"/>
    <w:rsid w:val="00534B6A"/>
    <w:rsid w:val="00536052"/>
    <w:rsid w:val="00544761"/>
    <w:rsid w:val="0054631C"/>
    <w:rsid w:val="0057383F"/>
    <w:rsid w:val="00584401"/>
    <w:rsid w:val="00587E0A"/>
    <w:rsid w:val="005902AF"/>
    <w:rsid w:val="005A686C"/>
    <w:rsid w:val="005C2B27"/>
    <w:rsid w:val="005F5575"/>
    <w:rsid w:val="00613616"/>
    <w:rsid w:val="0061629C"/>
    <w:rsid w:val="006265E4"/>
    <w:rsid w:val="00627385"/>
    <w:rsid w:val="00641DEA"/>
    <w:rsid w:val="00642780"/>
    <w:rsid w:val="00642E02"/>
    <w:rsid w:val="00645CC0"/>
    <w:rsid w:val="00657500"/>
    <w:rsid w:val="0066132C"/>
    <w:rsid w:val="006A1574"/>
    <w:rsid w:val="006B5487"/>
    <w:rsid w:val="006B6F07"/>
    <w:rsid w:val="006C5149"/>
    <w:rsid w:val="006C6F16"/>
    <w:rsid w:val="006E154A"/>
    <w:rsid w:val="006E2298"/>
    <w:rsid w:val="006F2B05"/>
    <w:rsid w:val="006F3FF6"/>
    <w:rsid w:val="007026D2"/>
    <w:rsid w:val="007116FD"/>
    <w:rsid w:val="0072277F"/>
    <w:rsid w:val="00734137"/>
    <w:rsid w:val="00742D36"/>
    <w:rsid w:val="0074406D"/>
    <w:rsid w:val="007756F4"/>
    <w:rsid w:val="00787A7E"/>
    <w:rsid w:val="00790C2C"/>
    <w:rsid w:val="007938A3"/>
    <w:rsid w:val="007A5B64"/>
    <w:rsid w:val="007C358B"/>
    <w:rsid w:val="007C6FF8"/>
    <w:rsid w:val="007D7BF9"/>
    <w:rsid w:val="007E70C8"/>
    <w:rsid w:val="007F174A"/>
    <w:rsid w:val="008008F2"/>
    <w:rsid w:val="008175A8"/>
    <w:rsid w:val="008331DA"/>
    <w:rsid w:val="0083326D"/>
    <w:rsid w:val="00834D55"/>
    <w:rsid w:val="00844DCA"/>
    <w:rsid w:val="008536F2"/>
    <w:rsid w:val="0085790B"/>
    <w:rsid w:val="00860674"/>
    <w:rsid w:val="0086669B"/>
    <w:rsid w:val="00876D81"/>
    <w:rsid w:val="0088652C"/>
    <w:rsid w:val="00892C51"/>
    <w:rsid w:val="0089475D"/>
    <w:rsid w:val="008A06A9"/>
    <w:rsid w:val="008A288B"/>
    <w:rsid w:val="008A49FB"/>
    <w:rsid w:val="008B1814"/>
    <w:rsid w:val="008B316B"/>
    <w:rsid w:val="008D0C25"/>
    <w:rsid w:val="008D31DA"/>
    <w:rsid w:val="008D3481"/>
    <w:rsid w:val="008D6D2C"/>
    <w:rsid w:val="008F53EB"/>
    <w:rsid w:val="009041C1"/>
    <w:rsid w:val="00906CA9"/>
    <w:rsid w:val="00906F36"/>
    <w:rsid w:val="00911585"/>
    <w:rsid w:val="00911F2B"/>
    <w:rsid w:val="009135D2"/>
    <w:rsid w:val="00914AD1"/>
    <w:rsid w:val="00923D83"/>
    <w:rsid w:val="00930BAE"/>
    <w:rsid w:val="00933ED6"/>
    <w:rsid w:val="009340C2"/>
    <w:rsid w:val="00953290"/>
    <w:rsid w:val="009610CF"/>
    <w:rsid w:val="0099143C"/>
    <w:rsid w:val="009A07B4"/>
    <w:rsid w:val="009A34B3"/>
    <w:rsid w:val="009A452B"/>
    <w:rsid w:val="009A4CF5"/>
    <w:rsid w:val="009A685B"/>
    <w:rsid w:val="009A7D42"/>
    <w:rsid w:val="009B0192"/>
    <w:rsid w:val="009C35B9"/>
    <w:rsid w:val="009D0A0A"/>
    <w:rsid w:val="009D6E93"/>
    <w:rsid w:val="009E24FB"/>
    <w:rsid w:val="009E6BF2"/>
    <w:rsid w:val="00A04207"/>
    <w:rsid w:val="00A14133"/>
    <w:rsid w:val="00A14329"/>
    <w:rsid w:val="00A14721"/>
    <w:rsid w:val="00A24EC2"/>
    <w:rsid w:val="00A25064"/>
    <w:rsid w:val="00A30CC8"/>
    <w:rsid w:val="00A32E00"/>
    <w:rsid w:val="00A363BF"/>
    <w:rsid w:val="00A43024"/>
    <w:rsid w:val="00A4313D"/>
    <w:rsid w:val="00A52488"/>
    <w:rsid w:val="00A6051E"/>
    <w:rsid w:val="00A64B9E"/>
    <w:rsid w:val="00A64C53"/>
    <w:rsid w:val="00A720EC"/>
    <w:rsid w:val="00A85983"/>
    <w:rsid w:val="00A85E2A"/>
    <w:rsid w:val="00A86CD6"/>
    <w:rsid w:val="00A90D44"/>
    <w:rsid w:val="00A91CA2"/>
    <w:rsid w:val="00A94012"/>
    <w:rsid w:val="00A97DEF"/>
    <w:rsid w:val="00AB6309"/>
    <w:rsid w:val="00AE14B5"/>
    <w:rsid w:val="00AE7B40"/>
    <w:rsid w:val="00AF1A2A"/>
    <w:rsid w:val="00B2366F"/>
    <w:rsid w:val="00B43610"/>
    <w:rsid w:val="00B47438"/>
    <w:rsid w:val="00B50885"/>
    <w:rsid w:val="00B535C7"/>
    <w:rsid w:val="00B64123"/>
    <w:rsid w:val="00B65A30"/>
    <w:rsid w:val="00B723CC"/>
    <w:rsid w:val="00B737D9"/>
    <w:rsid w:val="00B843DC"/>
    <w:rsid w:val="00B84F5E"/>
    <w:rsid w:val="00B90904"/>
    <w:rsid w:val="00B91400"/>
    <w:rsid w:val="00B91F37"/>
    <w:rsid w:val="00BA51F7"/>
    <w:rsid w:val="00BB4A82"/>
    <w:rsid w:val="00BB69EC"/>
    <w:rsid w:val="00BC0819"/>
    <w:rsid w:val="00BC0B7F"/>
    <w:rsid w:val="00BC356C"/>
    <w:rsid w:val="00BD0BE0"/>
    <w:rsid w:val="00BD2CE5"/>
    <w:rsid w:val="00BE0325"/>
    <w:rsid w:val="00BE0630"/>
    <w:rsid w:val="00BF0122"/>
    <w:rsid w:val="00BF3920"/>
    <w:rsid w:val="00C01366"/>
    <w:rsid w:val="00C249CE"/>
    <w:rsid w:val="00C25531"/>
    <w:rsid w:val="00C55A2C"/>
    <w:rsid w:val="00C56578"/>
    <w:rsid w:val="00C74C30"/>
    <w:rsid w:val="00C75D2A"/>
    <w:rsid w:val="00C93431"/>
    <w:rsid w:val="00CA5CBA"/>
    <w:rsid w:val="00CA722C"/>
    <w:rsid w:val="00CB4BC1"/>
    <w:rsid w:val="00CC2F59"/>
    <w:rsid w:val="00CC46F9"/>
    <w:rsid w:val="00CD370A"/>
    <w:rsid w:val="00CF6699"/>
    <w:rsid w:val="00D02C58"/>
    <w:rsid w:val="00D35938"/>
    <w:rsid w:val="00D40CFC"/>
    <w:rsid w:val="00D4153C"/>
    <w:rsid w:val="00DE272F"/>
    <w:rsid w:val="00DE6993"/>
    <w:rsid w:val="00DE6CFB"/>
    <w:rsid w:val="00DF2210"/>
    <w:rsid w:val="00DF296F"/>
    <w:rsid w:val="00DF441A"/>
    <w:rsid w:val="00E060D0"/>
    <w:rsid w:val="00E07F51"/>
    <w:rsid w:val="00E11AC3"/>
    <w:rsid w:val="00E35531"/>
    <w:rsid w:val="00E46829"/>
    <w:rsid w:val="00E556A6"/>
    <w:rsid w:val="00E63DC0"/>
    <w:rsid w:val="00E64937"/>
    <w:rsid w:val="00E67432"/>
    <w:rsid w:val="00E67BCE"/>
    <w:rsid w:val="00E77151"/>
    <w:rsid w:val="00E92689"/>
    <w:rsid w:val="00E92D2D"/>
    <w:rsid w:val="00EA71BC"/>
    <w:rsid w:val="00ED2D9D"/>
    <w:rsid w:val="00ED2DF9"/>
    <w:rsid w:val="00EE5453"/>
    <w:rsid w:val="00EE6D0F"/>
    <w:rsid w:val="00EF3742"/>
    <w:rsid w:val="00EF62DB"/>
    <w:rsid w:val="00F00C11"/>
    <w:rsid w:val="00F00D91"/>
    <w:rsid w:val="00F20324"/>
    <w:rsid w:val="00F24E5B"/>
    <w:rsid w:val="00F41C34"/>
    <w:rsid w:val="00F45E40"/>
    <w:rsid w:val="00F55C17"/>
    <w:rsid w:val="00F639A5"/>
    <w:rsid w:val="00F6759D"/>
    <w:rsid w:val="00F7019F"/>
    <w:rsid w:val="00F75C85"/>
    <w:rsid w:val="00F828FE"/>
    <w:rsid w:val="00F84178"/>
    <w:rsid w:val="00F841F8"/>
    <w:rsid w:val="00F91A7C"/>
    <w:rsid w:val="00F91DAA"/>
    <w:rsid w:val="00F94FAE"/>
    <w:rsid w:val="00F95AF2"/>
    <w:rsid w:val="00F96407"/>
    <w:rsid w:val="00F970AB"/>
    <w:rsid w:val="00FA0DC2"/>
    <w:rsid w:val="00FA6BFA"/>
    <w:rsid w:val="00FA7DEB"/>
    <w:rsid w:val="00FB03FE"/>
    <w:rsid w:val="00FB0C99"/>
    <w:rsid w:val="00FC6ED1"/>
    <w:rsid w:val="00FD7499"/>
    <w:rsid w:val="00FE14FB"/>
    <w:rsid w:val="00FE6C7B"/>
    <w:rsid w:val="00FF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05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2B"/>
    <w:rPr>
      <w:rFonts w:eastAsia="Times New Roman"/>
      <w:sz w:val="24"/>
    </w:rPr>
  </w:style>
  <w:style w:type="paragraph" w:styleId="Heading1">
    <w:name w:val="heading 1"/>
    <w:basedOn w:val="Normal"/>
    <w:next w:val="Normal"/>
    <w:link w:val="Heading1Char"/>
    <w:qFormat/>
    <w:rsid w:val="002A1DFF"/>
    <w:pPr>
      <w:keepNext/>
      <w:outlineLvl w:val="0"/>
    </w:pPr>
    <w:rPr>
      <w:b/>
    </w:rPr>
  </w:style>
  <w:style w:type="paragraph" w:styleId="Heading2">
    <w:name w:val="heading 2"/>
    <w:basedOn w:val="Normal"/>
    <w:next w:val="Normal"/>
    <w:link w:val="Heading2Char"/>
    <w:qFormat/>
    <w:rsid w:val="002A1DFF"/>
    <w:pPr>
      <w:widowControl w:val="0"/>
      <w:autoSpaceDE w:val="0"/>
      <w:autoSpaceDN w:val="0"/>
      <w:adjustRightInd w:val="0"/>
      <w:outlineLvl w:val="1"/>
    </w:pPr>
    <w:rPr>
      <w:szCs w:val="24"/>
    </w:rPr>
  </w:style>
  <w:style w:type="paragraph" w:styleId="Heading3">
    <w:name w:val="heading 3"/>
    <w:basedOn w:val="Normal"/>
    <w:next w:val="Normal"/>
    <w:link w:val="Heading3Char"/>
    <w:qFormat/>
    <w:rsid w:val="002A1DFF"/>
    <w:pPr>
      <w:widowControl w:val="0"/>
      <w:autoSpaceDE w:val="0"/>
      <w:autoSpaceDN w:val="0"/>
      <w:adjustRightInd w:val="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1DFF"/>
    <w:rPr>
      <w:rFonts w:ascii="Times New Roman" w:eastAsia="Times New Roman" w:hAnsi="Times New Roman" w:cs="Times New Roman"/>
      <w:b/>
      <w:sz w:val="24"/>
      <w:szCs w:val="20"/>
    </w:rPr>
  </w:style>
  <w:style w:type="character" w:customStyle="1" w:styleId="Heading2Char">
    <w:name w:val="Heading 2 Char"/>
    <w:link w:val="Heading2"/>
    <w:rsid w:val="002A1DFF"/>
    <w:rPr>
      <w:rFonts w:ascii="Times New Roman" w:eastAsia="Times New Roman" w:hAnsi="Times New Roman" w:cs="Times New Roman"/>
      <w:sz w:val="24"/>
      <w:szCs w:val="24"/>
    </w:rPr>
  </w:style>
  <w:style w:type="character" w:customStyle="1" w:styleId="Heading3Char">
    <w:name w:val="Heading 3 Char"/>
    <w:link w:val="Heading3"/>
    <w:rsid w:val="002A1DFF"/>
    <w:rPr>
      <w:rFonts w:ascii="Times New Roman" w:eastAsia="Times New Roman" w:hAnsi="Times New Roman" w:cs="Times New Roman"/>
      <w:sz w:val="24"/>
      <w:szCs w:val="24"/>
    </w:rPr>
  </w:style>
  <w:style w:type="paragraph" w:styleId="Title">
    <w:name w:val="Title"/>
    <w:basedOn w:val="Normal"/>
    <w:link w:val="TitleChar"/>
    <w:qFormat/>
    <w:rsid w:val="002A1DFF"/>
    <w:pPr>
      <w:jc w:val="center"/>
    </w:pPr>
    <w:rPr>
      <w:b/>
    </w:rPr>
  </w:style>
  <w:style w:type="character" w:customStyle="1" w:styleId="TitleChar">
    <w:name w:val="Title Char"/>
    <w:link w:val="Title"/>
    <w:rsid w:val="002A1DFF"/>
    <w:rPr>
      <w:rFonts w:ascii="Times New Roman" w:eastAsia="Times New Roman" w:hAnsi="Times New Roman" w:cs="Times New Roman"/>
      <w:b/>
      <w:sz w:val="24"/>
      <w:szCs w:val="20"/>
    </w:rPr>
  </w:style>
  <w:style w:type="paragraph" w:styleId="Footer">
    <w:name w:val="footer"/>
    <w:basedOn w:val="Normal"/>
    <w:link w:val="FooterChar"/>
    <w:rsid w:val="002A1DFF"/>
    <w:pPr>
      <w:tabs>
        <w:tab w:val="center" w:pos="4320"/>
        <w:tab w:val="right" w:pos="8640"/>
      </w:tabs>
    </w:pPr>
  </w:style>
  <w:style w:type="character" w:customStyle="1" w:styleId="FooterChar">
    <w:name w:val="Footer Char"/>
    <w:link w:val="Footer"/>
    <w:rsid w:val="002A1DFF"/>
    <w:rPr>
      <w:rFonts w:ascii="Times New Roman" w:eastAsia="Times New Roman" w:hAnsi="Times New Roman" w:cs="Times New Roman"/>
      <w:sz w:val="24"/>
      <w:szCs w:val="20"/>
    </w:rPr>
  </w:style>
  <w:style w:type="character" w:styleId="PageNumber">
    <w:name w:val="page number"/>
    <w:basedOn w:val="DefaultParagraphFont"/>
    <w:rsid w:val="002A1DFF"/>
  </w:style>
  <w:style w:type="paragraph" w:styleId="Header">
    <w:name w:val="header"/>
    <w:basedOn w:val="Normal"/>
    <w:link w:val="HeaderChar"/>
    <w:rsid w:val="002A1DFF"/>
    <w:pPr>
      <w:tabs>
        <w:tab w:val="center" w:pos="4320"/>
        <w:tab w:val="right" w:pos="8640"/>
      </w:tabs>
    </w:pPr>
  </w:style>
  <w:style w:type="character" w:customStyle="1" w:styleId="HeaderChar">
    <w:name w:val="Header Char"/>
    <w:link w:val="Header"/>
    <w:rsid w:val="002A1DFF"/>
    <w:rPr>
      <w:rFonts w:ascii="Times New Roman" w:eastAsia="Times New Roman" w:hAnsi="Times New Roman" w:cs="Times New Roman"/>
      <w:sz w:val="24"/>
      <w:szCs w:val="20"/>
    </w:rPr>
  </w:style>
  <w:style w:type="paragraph" w:customStyle="1" w:styleId="normal-singlespaced">
    <w:name w:val="normal - singlespaced"/>
    <w:basedOn w:val="Normal"/>
    <w:link w:val="normal-singlespacedChar"/>
    <w:rsid w:val="002A1DFF"/>
    <w:pPr>
      <w:tabs>
        <w:tab w:val="left" w:pos="1440"/>
      </w:tabs>
    </w:pPr>
    <w:rPr>
      <w:rFonts w:ascii="Arial" w:hAnsi="Arial" w:cs="Arial"/>
      <w:sz w:val="22"/>
    </w:rPr>
  </w:style>
  <w:style w:type="paragraph" w:customStyle="1" w:styleId="Normal-Small">
    <w:name w:val="Normal - Small"/>
    <w:basedOn w:val="Normal"/>
    <w:link w:val="Normal-SmallChar"/>
    <w:rsid w:val="002A1DFF"/>
    <w:pPr>
      <w:spacing w:line="240" w:lineRule="exact"/>
    </w:pPr>
    <w:rPr>
      <w:rFonts w:ascii="Arial" w:hAnsi="Arial"/>
      <w:kern w:val="18"/>
      <w:sz w:val="20"/>
    </w:rPr>
  </w:style>
  <w:style w:type="character" w:customStyle="1" w:styleId="Normal-SmallChar">
    <w:name w:val="Normal - Small Char"/>
    <w:link w:val="Normal-Small"/>
    <w:rsid w:val="002A1DFF"/>
    <w:rPr>
      <w:rFonts w:ascii="Arial" w:eastAsia="Times New Roman" w:hAnsi="Arial" w:cs="Times New Roman"/>
      <w:kern w:val="18"/>
      <w:sz w:val="20"/>
      <w:szCs w:val="20"/>
    </w:rPr>
  </w:style>
  <w:style w:type="paragraph" w:customStyle="1" w:styleId="Normal-Input">
    <w:name w:val="Normal - Input"/>
    <w:basedOn w:val="Normal-Small"/>
    <w:link w:val="Normal-InputCharChar"/>
    <w:rsid w:val="002A1DFF"/>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link w:val="Normal-Input"/>
    <w:rsid w:val="002A1DFF"/>
    <w:rPr>
      <w:rFonts w:ascii="Verdana" w:eastAsia="Times New Roman" w:hAnsi="Verdana" w:cs="Times New Roman"/>
      <w:color w:val="1010BC"/>
      <w:kern w:val="18"/>
      <w:sz w:val="18"/>
      <w:szCs w:val="18"/>
      <w:u w:val="dotted" w:color="0066CC"/>
    </w:rPr>
  </w:style>
  <w:style w:type="paragraph" w:customStyle="1" w:styleId="normal-tablelable">
    <w:name w:val="normal - table lable"/>
    <w:basedOn w:val="Normal-Small"/>
    <w:rsid w:val="002A1DFF"/>
    <w:pPr>
      <w:spacing w:line="240" w:lineRule="auto"/>
      <w:jc w:val="center"/>
    </w:pPr>
    <w:rPr>
      <w:b/>
      <w:sz w:val="16"/>
      <w:szCs w:val="16"/>
    </w:rPr>
  </w:style>
  <w:style w:type="paragraph" w:customStyle="1" w:styleId="normal-noteChar">
    <w:name w:val="normal - note Char"/>
    <w:basedOn w:val="Normal"/>
    <w:link w:val="normal-noteCharChar"/>
    <w:rsid w:val="002A1DFF"/>
    <w:pPr>
      <w:keepLines/>
    </w:pPr>
    <w:rPr>
      <w:rFonts w:ascii="Arial" w:hAnsi="Arial" w:cs="Arial"/>
      <w:i/>
      <w:iCs/>
      <w:color w:val="808080"/>
      <w:kern w:val="16"/>
      <w:sz w:val="18"/>
      <w:szCs w:val="18"/>
    </w:rPr>
  </w:style>
  <w:style w:type="character" w:customStyle="1" w:styleId="normal-noteCharChar">
    <w:name w:val="normal - note Char Char"/>
    <w:link w:val="normal-noteChar"/>
    <w:rsid w:val="002A1DFF"/>
    <w:rPr>
      <w:rFonts w:ascii="Arial" w:eastAsia="Times New Roman" w:hAnsi="Arial" w:cs="Arial"/>
      <w:i/>
      <w:iCs/>
      <w:color w:val="808080"/>
      <w:kern w:val="16"/>
      <w:sz w:val="18"/>
      <w:szCs w:val="18"/>
    </w:rPr>
  </w:style>
  <w:style w:type="paragraph" w:customStyle="1" w:styleId="Default">
    <w:name w:val="Default"/>
    <w:rsid w:val="002A1DFF"/>
    <w:pPr>
      <w:autoSpaceDE w:val="0"/>
      <w:autoSpaceDN w:val="0"/>
      <w:adjustRightInd w:val="0"/>
    </w:pPr>
    <w:rPr>
      <w:rFonts w:ascii="Times New Roman" w:eastAsia="Times New Roman" w:hAnsi="Times New Roman"/>
      <w:color w:val="000000"/>
      <w:sz w:val="24"/>
      <w:szCs w:val="24"/>
    </w:rPr>
  </w:style>
  <w:style w:type="paragraph" w:customStyle="1" w:styleId="normal-fieldlabel">
    <w:name w:val="normal - field label"/>
    <w:basedOn w:val="Normal"/>
    <w:link w:val="normal-fieldlabelCharChar"/>
    <w:rsid w:val="002A1DFF"/>
    <w:pPr>
      <w:keepLines/>
      <w:spacing w:line="200" w:lineRule="exact"/>
      <w:jc w:val="right"/>
    </w:pPr>
    <w:rPr>
      <w:rFonts w:ascii="Arial" w:hAnsi="Arial"/>
      <w:kern w:val="18"/>
      <w:sz w:val="18"/>
      <w:szCs w:val="18"/>
    </w:rPr>
  </w:style>
  <w:style w:type="character" w:customStyle="1" w:styleId="normal-fieldlabelCharChar">
    <w:name w:val="normal - field label Char Char"/>
    <w:link w:val="normal-fieldlabel"/>
    <w:rsid w:val="002A1DFF"/>
    <w:rPr>
      <w:rFonts w:ascii="Arial" w:eastAsia="Times New Roman" w:hAnsi="Arial" w:cs="Times New Roman"/>
      <w:kern w:val="18"/>
      <w:sz w:val="18"/>
      <w:szCs w:val="18"/>
    </w:rPr>
  </w:style>
  <w:style w:type="paragraph" w:customStyle="1" w:styleId="normal-small-note">
    <w:name w:val="normal - small - note"/>
    <w:basedOn w:val="Normal"/>
    <w:link w:val="normal-small-noteCharChar"/>
    <w:rsid w:val="002A1DFF"/>
    <w:pPr>
      <w:keepLines/>
    </w:pPr>
    <w:rPr>
      <w:rFonts w:ascii="Arial" w:hAnsi="Arial" w:cs="Arial"/>
      <w:i/>
      <w:iCs/>
      <w:color w:val="808080"/>
      <w:kern w:val="16"/>
      <w:sz w:val="18"/>
      <w:szCs w:val="18"/>
    </w:rPr>
  </w:style>
  <w:style w:type="character" w:customStyle="1" w:styleId="normal-small-noteCharChar">
    <w:name w:val="normal - small - note Char Char"/>
    <w:link w:val="normal-small-note"/>
    <w:rsid w:val="002A1DFF"/>
    <w:rPr>
      <w:rFonts w:ascii="Arial" w:eastAsia="Times New Roman" w:hAnsi="Arial" w:cs="Arial"/>
      <w:i/>
      <w:iCs/>
      <w:color w:val="808080"/>
      <w:kern w:val="16"/>
      <w:sz w:val="18"/>
      <w:szCs w:val="18"/>
    </w:rPr>
  </w:style>
  <w:style w:type="character" w:customStyle="1" w:styleId="normal-singlespacedChar">
    <w:name w:val="normal - singlespaced Char"/>
    <w:link w:val="normal-singlespaced"/>
    <w:rsid w:val="002A1DFF"/>
    <w:rPr>
      <w:rFonts w:ascii="Arial" w:eastAsia="Times New Roman" w:hAnsi="Arial" w:cs="Arial"/>
      <w:szCs w:val="20"/>
    </w:rPr>
  </w:style>
  <w:style w:type="paragraph" w:styleId="BodyText">
    <w:name w:val="Body Text"/>
    <w:basedOn w:val="Normal"/>
    <w:link w:val="BodyTextChar"/>
    <w:rsid w:val="00657500"/>
    <w:rPr>
      <w:b/>
    </w:rPr>
  </w:style>
  <w:style w:type="character" w:customStyle="1" w:styleId="BodyTextChar">
    <w:name w:val="Body Text Char"/>
    <w:link w:val="BodyText"/>
    <w:rsid w:val="00657500"/>
    <w:rPr>
      <w:rFonts w:ascii="Times New Roman" w:eastAsia="Times New Roman" w:hAnsi="Times New Roman"/>
      <w:b/>
      <w:sz w:val="24"/>
    </w:rPr>
  </w:style>
  <w:style w:type="paragraph" w:styleId="BalloonText">
    <w:name w:val="Balloon Text"/>
    <w:basedOn w:val="Normal"/>
    <w:link w:val="BalloonTextChar"/>
    <w:uiPriority w:val="99"/>
    <w:semiHidden/>
    <w:unhideWhenUsed/>
    <w:rsid w:val="00911585"/>
    <w:rPr>
      <w:rFonts w:ascii="Lucida Grande" w:hAnsi="Lucida Grande" w:cs="Lucida Grande"/>
      <w:sz w:val="18"/>
      <w:szCs w:val="18"/>
    </w:rPr>
  </w:style>
  <w:style w:type="character" w:customStyle="1" w:styleId="BalloonTextChar">
    <w:name w:val="Balloon Text Char"/>
    <w:link w:val="BalloonText"/>
    <w:uiPriority w:val="99"/>
    <w:semiHidden/>
    <w:rsid w:val="00911585"/>
    <w:rPr>
      <w:rFonts w:ascii="Lucida Grande" w:eastAsia="Times New Roman" w:hAnsi="Lucida Grande" w:cs="Lucida Grande"/>
      <w:sz w:val="18"/>
      <w:szCs w:val="18"/>
    </w:rPr>
  </w:style>
  <w:style w:type="table" w:styleId="TableGrid">
    <w:name w:val="Table Grid"/>
    <w:basedOn w:val="TableNormal"/>
    <w:uiPriority w:val="39"/>
    <w:rsid w:val="00375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2622"/>
    <w:rPr>
      <w:sz w:val="16"/>
      <w:szCs w:val="16"/>
    </w:rPr>
  </w:style>
  <w:style w:type="paragraph" w:styleId="CommentText">
    <w:name w:val="annotation text"/>
    <w:basedOn w:val="Normal"/>
    <w:link w:val="CommentTextChar"/>
    <w:uiPriority w:val="99"/>
    <w:unhideWhenUsed/>
    <w:rsid w:val="00352622"/>
    <w:rPr>
      <w:sz w:val="20"/>
    </w:rPr>
  </w:style>
  <w:style w:type="character" w:customStyle="1" w:styleId="CommentTextChar">
    <w:name w:val="Comment Text Char"/>
    <w:link w:val="CommentText"/>
    <w:uiPriority w:val="99"/>
    <w:rsid w:val="0035262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52622"/>
    <w:rPr>
      <w:b/>
      <w:bCs/>
    </w:rPr>
  </w:style>
  <w:style w:type="character" w:customStyle="1" w:styleId="CommentSubjectChar">
    <w:name w:val="Comment Subject Char"/>
    <w:link w:val="CommentSubject"/>
    <w:uiPriority w:val="99"/>
    <w:semiHidden/>
    <w:rsid w:val="00352622"/>
    <w:rPr>
      <w:rFonts w:ascii="Times New Roman" w:eastAsia="Times New Roman" w:hAnsi="Times New Roman"/>
      <w:b/>
      <w:bCs/>
    </w:rPr>
  </w:style>
  <w:style w:type="paragraph" w:customStyle="1" w:styleId="TextTimesRom11">
    <w:name w:val="Text Times Rom 11"/>
    <w:basedOn w:val="Normal"/>
    <w:rsid w:val="0061629C"/>
    <w:pPr>
      <w:suppressAutoHyphens/>
      <w:ind w:left="1440"/>
    </w:pPr>
    <w:rPr>
      <w:rFonts w:cs="Calibri"/>
      <w:bCs/>
      <w:sz w:val="22"/>
      <w:lang w:eastAsia="ar-SA"/>
    </w:rPr>
  </w:style>
  <w:style w:type="paragraph" w:styleId="ListParagraph">
    <w:name w:val="List Paragraph"/>
    <w:basedOn w:val="Normal"/>
    <w:link w:val="ListParagraphChar"/>
    <w:uiPriority w:val="34"/>
    <w:qFormat/>
    <w:rsid w:val="00B723CC"/>
    <w:pPr>
      <w:ind w:left="720"/>
    </w:pPr>
  </w:style>
  <w:style w:type="character" w:customStyle="1" w:styleId="ListParagraphChar">
    <w:name w:val="List Paragraph Char"/>
    <w:basedOn w:val="DefaultParagraphFont"/>
    <w:link w:val="ListParagraph"/>
    <w:uiPriority w:val="34"/>
    <w:rsid w:val="005902AF"/>
    <w:rPr>
      <w:rFonts w:eastAsia="Times New Roman"/>
      <w:sz w:val="24"/>
    </w:rPr>
  </w:style>
  <w:style w:type="character" w:styleId="Hyperlink">
    <w:name w:val="Hyperlink"/>
    <w:basedOn w:val="DefaultParagraphFont"/>
    <w:unhideWhenUsed/>
    <w:rsid w:val="003A3810"/>
    <w:rPr>
      <w:color w:val="0000FF" w:themeColor="hyperlink"/>
      <w:u w:val="single"/>
    </w:rPr>
  </w:style>
  <w:style w:type="character" w:styleId="FollowedHyperlink">
    <w:name w:val="FollowedHyperlink"/>
    <w:basedOn w:val="DefaultParagraphFont"/>
    <w:uiPriority w:val="99"/>
    <w:semiHidden/>
    <w:unhideWhenUsed/>
    <w:rsid w:val="003A3810"/>
    <w:rPr>
      <w:color w:val="800080" w:themeColor="followedHyperlink"/>
      <w:u w:val="single"/>
    </w:rPr>
  </w:style>
  <w:style w:type="character" w:styleId="UnresolvedMention">
    <w:name w:val="Unresolved Mention"/>
    <w:basedOn w:val="DefaultParagraphFont"/>
    <w:uiPriority w:val="99"/>
    <w:semiHidden/>
    <w:unhideWhenUsed/>
    <w:rsid w:val="00B50885"/>
    <w:rPr>
      <w:color w:val="605E5C"/>
      <w:shd w:val="clear" w:color="auto" w:fill="E1DFDD"/>
    </w:rPr>
  </w:style>
  <w:style w:type="paragraph" w:styleId="NoSpacing">
    <w:name w:val="No Spacing"/>
    <w:uiPriority w:val="1"/>
    <w:qFormat/>
    <w:rsid w:val="00345BCE"/>
    <w:rPr>
      <w:rFonts w:eastAsia="Times New Roman"/>
      <w:sz w:val="24"/>
    </w:rPr>
  </w:style>
  <w:style w:type="character" w:styleId="EndnoteReference">
    <w:name w:val="endnote reference"/>
    <w:basedOn w:val="DefaultParagraphFont"/>
    <w:uiPriority w:val="99"/>
    <w:semiHidden/>
    <w:unhideWhenUsed/>
    <w:rsid w:val="00345BCE"/>
    <w:rPr>
      <w:vertAlign w:val="superscript"/>
    </w:rPr>
  </w:style>
  <w:style w:type="paragraph" w:styleId="NormalWeb">
    <w:name w:val="Normal (Web)"/>
    <w:basedOn w:val="Normal"/>
    <w:uiPriority w:val="99"/>
    <w:semiHidden/>
    <w:unhideWhenUsed/>
    <w:rsid w:val="00A43024"/>
    <w:pPr>
      <w:spacing w:before="100" w:beforeAutospacing="1" w:after="100" w:afterAutospacing="1"/>
    </w:pPr>
    <w:rPr>
      <w:rFonts w:ascii="Times New Roman" w:eastAsiaTheme="minorEastAsia" w:hAnsi="Times New Roman"/>
      <w:szCs w:val="24"/>
    </w:rPr>
  </w:style>
  <w:style w:type="paragraph" w:customStyle="1" w:styleId="paragraph">
    <w:name w:val="paragraph"/>
    <w:basedOn w:val="Normal"/>
    <w:rsid w:val="00F7019F"/>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F7019F"/>
  </w:style>
  <w:style w:type="character" w:customStyle="1" w:styleId="eop">
    <w:name w:val="eop"/>
    <w:basedOn w:val="DefaultParagraphFont"/>
    <w:rsid w:val="00F7019F"/>
  </w:style>
  <w:style w:type="table" w:customStyle="1" w:styleId="TableGrid0">
    <w:name w:val="TableGrid"/>
    <w:rsid w:val="007A5B64"/>
    <w:rPr>
      <w:rFonts w:asciiTheme="minorHAnsi" w:eastAsiaTheme="minorEastAsia" w:hAnsiTheme="minorHAnsi" w:cstheme="minorBidi"/>
      <w:sz w:val="24"/>
      <w:szCs w:val="24"/>
    </w:rPr>
    <w:tblPr>
      <w:tblCellMar>
        <w:top w:w="0" w:type="dxa"/>
        <w:left w:w="0" w:type="dxa"/>
        <w:bottom w:w="0" w:type="dxa"/>
        <w:right w:w="0" w:type="dxa"/>
      </w:tblCellMar>
    </w:tblPr>
  </w:style>
  <w:style w:type="numbering" w:customStyle="1" w:styleId="CurrentList1">
    <w:name w:val="Current List1"/>
    <w:uiPriority w:val="99"/>
    <w:rsid w:val="00C249C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911">
      <w:bodyDiv w:val="1"/>
      <w:marLeft w:val="0"/>
      <w:marRight w:val="0"/>
      <w:marTop w:val="0"/>
      <w:marBottom w:val="0"/>
      <w:divBdr>
        <w:top w:val="none" w:sz="0" w:space="0" w:color="auto"/>
        <w:left w:val="none" w:sz="0" w:space="0" w:color="auto"/>
        <w:bottom w:val="none" w:sz="0" w:space="0" w:color="auto"/>
        <w:right w:val="none" w:sz="0" w:space="0" w:color="auto"/>
      </w:divBdr>
    </w:div>
    <w:div w:id="1049065016">
      <w:bodyDiv w:val="1"/>
      <w:marLeft w:val="0"/>
      <w:marRight w:val="0"/>
      <w:marTop w:val="0"/>
      <w:marBottom w:val="0"/>
      <w:divBdr>
        <w:top w:val="none" w:sz="0" w:space="0" w:color="auto"/>
        <w:left w:val="none" w:sz="0" w:space="0" w:color="auto"/>
        <w:bottom w:val="none" w:sz="0" w:space="0" w:color="auto"/>
        <w:right w:val="none" w:sz="0" w:space="0" w:color="auto"/>
      </w:divBdr>
      <w:divsChild>
        <w:div w:id="973758038">
          <w:marLeft w:val="1166"/>
          <w:marRight w:val="0"/>
          <w:marTop w:val="115"/>
          <w:marBottom w:val="0"/>
          <w:divBdr>
            <w:top w:val="none" w:sz="0" w:space="0" w:color="auto"/>
            <w:left w:val="none" w:sz="0" w:space="0" w:color="auto"/>
            <w:bottom w:val="none" w:sz="0" w:space="0" w:color="auto"/>
            <w:right w:val="none" w:sz="0" w:space="0" w:color="auto"/>
          </w:divBdr>
        </w:div>
      </w:divsChild>
    </w:div>
    <w:div w:id="1125923710">
      <w:bodyDiv w:val="1"/>
      <w:marLeft w:val="0"/>
      <w:marRight w:val="0"/>
      <w:marTop w:val="0"/>
      <w:marBottom w:val="0"/>
      <w:divBdr>
        <w:top w:val="none" w:sz="0" w:space="0" w:color="auto"/>
        <w:left w:val="none" w:sz="0" w:space="0" w:color="auto"/>
        <w:bottom w:val="none" w:sz="0" w:space="0" w:color="auto"/>
        <w:right w:val="none" w:sz="0" w:space="0" w:color="auto"/>
      </w:divBdr>
      <w:divsChild>
        <w:div w:id="854852016">
          <w:marLeft w:val="0"/>
          <w:marRight w:val="0"/>
          <w:marTop w:val="0"/>
          <w:marBottom w:val="0"/>
          <w:divBdr>
            <w:top w:val="none" w:sz="0" w:space="0" w:color="auto"/>
            <w:left w:val="none" w:sz="0" w:space="0" w:color="auto"/>
            <w:bottom w:val="none" w:sz="0" w:space="0" w:color="auto"/>
            <w:right w:val="none" w:sz="0" w:space="0" w:color="auto"/>
          </w:divBdr>
        </w:div>
        <w:div w:id="347175633">
          <w:marLeft w:val="0"/>
          <w:marRight w:val="0"/>
          <w:marTop w:val="0"/>
          <w:marBottom w:val="0"/>
          <w:divBdr>
            <w:top w:val="none" w:sz="0" w:space="0" w:color="auto"/>
            <w:left w:val="none" w:sz="0" w:space="0" w:color="auto"/>
            <w:bottom w:val="none" w:sz="0" w:space="0" w:color="auto"/>
            <w:right w:val="none" w:sz="0" w:space="0" w:color="auto"/>
          </w:divBdr>
        </w:div>
        <w:div w:id="1130324646">
          <w:marLeft w:val="0"/>
          <w:marRight w:val="0"/>
          <w:marTop w:val="0"/>
          <w:marBottom w:val="0"/>
          <w:divBdr>
            <w:top w:val="none" w:sz="0" w:space="0" w:color="auto"/>
            <w:left w:val="none" w:sz="0" w:space="0" w:color="auto"/>
            <w:bottom w:val="none" w:sz="0" w:space="0" w:color="auto"/>
            <w:right w:val="none" w:sz="0" w:space="0" w:color="auto"/>
          </w:divBdr>
        </w:div>
        <w:div w:id="814638837">
          <w:marLeft w:val="0"/>
          <w:marRight w:val="0"/>
          <w:marTop w:val="0"/>
          <w:marBottom w:val="0"/>
          <w:divBdr>
            <w:top w:val="none" w:sz="0" w:space="0" w:color="auto"/>
            <w:left w:val="none" w:sz="0" w:space="0" w:color="auto"/>
            <w:bottom w:val="none" w:sz="0" w:space="0" w:color="auto"/>
            <w:right w:val="none" w:sz="0" w:space="0" w:color="auto"/>
          </w:divBdr>
        </w:div>
        <w:div w:id="1314526897">
          <w:marLeft w:val="0"/>
          <w:marRight w:val="0"/>
          <w:marTop w:val="0"/>
          <w:marBottom w:val="0"/>
          <w:divBdr>
            <w:top w:val="none" w:sz="0" w:space="0" w:color="auto"/>
            <w:left w:val="none" w:sz="0" w:space="0" w:color="auto"/>
            <w:bottom w:val="none" w:sz="0" w:space="0" w:color="auto"/>
            <w:right w:val="none" w:sz="0" w:space="0" w:color="auto"/>
          </w:divBdr>
        </w:div>
        <w:div w:id="540899264">
          <w:marLeft w:val="0"/>
          <w:marRight w:val="0"/>
          <w:marTop w:val="0"/>
          <w:marBottom w:val="0"/>
          <w:divBdr>
            <w:top w:val="none" w:sz="0" w:space="0" w:color="auto"/>
            <w:left w:val="none" w:sz="0" w:space="0" w:color="auto"/>
            <w:bottom w:val="none" w:sz="0" w:space="0" w:color="auto"/>
            <w:right w:val="none" w:sz="0" w:space="0" w:color="auto"/>
          </w:divBdr>
        </w:div>
        <w:div w:id="1115713562">
          <w:marLeft w:val="0"/>
          <w:marRight w:val="0"/>
          <w:marTop w:val="0"/>
          <w:marBottom w:val="0"/>
          <w:divBdr>
            <w:top w:val="none" w:sz="0" w:space="0" w:color="auto"/>
            <w:left w:val="none" w:sz="0" w:space="0" w:color="auto"/>
            <w:bottom w:val="none" w:sz="0" w:space="0" w:color="auto"/>
            <w:right w:val="none" w:sz="0" w:space="0" w:color="auto"/>
          </w:divBdr>
        </w:div>
        <w:div w:id="1543637418">
          <w:marLeft w:val="0"/>
          <w:marRight w:val="0"/>
          <w:marTop w:val="0"/>
          <w:marBottom w:val="0"/>
          <w:divBdr>
            <w:top w:val="none" w:sz="0" w:space="0" w:color="auto"/>
            <w:left w:val="none" w:sz="0" w:space="0" w:color="auto"/>
            <w:bottom w:val="none" w:sz="0" w:space="0" w:color="auto"/>
            <w:right w:val="none" w:sz="0" w:space="0" w:color="auto"/>
          </w:divBdr>
        </w:div>
        <w:div w:id="602303082">
          <w:marLeft w:val="0"/>
          <w:marRight w:val="0"/>
          <w:marTop w:val="0"/>
          <w:marBottom w:val="0"/>
          <w:divBdr>
            <w:top w:val="none" w:sz="0" w:space="0" w:color="auto"/>
            <w:left w:val="none" w:sz="0" w:space="0" w:color="auto"/>
            <w:bottom w:val="none" w:sz="0" w:space="0" w:color="auto"/>
            <w:right w:val="none" w:sz="0" w:space="0" w:color="auto"/>
          </w:divBdr>
        </w:div>
        <w:div w:id="1643847853">
          <w:marLeft w:val="0"/>
          <w:marRight w:val="0"/>
          <w:marTop w:val="0"/>
          <w:marBottom w:val="0"/>
          <w:divBdr>
            <w:top w:val="none" w:sz="0" w:space="0" w:color="auto"/>
            <w:left w:val="none" w:sz="0" w:space="0" w:color="auto"/>
            <w:bottom w:val="none" w:sz="0" w:space="0" w:color="auto"/>
            <w:right w:val="none" w:sz="0" w:space="0" w:color="auto"/>
          </w:divBdr>
        </w:div>
        <w:div w:id="1370645648">
          <w:marLeft w:val="0"/>
          <w:marRight w:val="0"/>
          <w:marTop w:val="0"/>
          <w:marBottom w:val="0"/>
          <w:divBdr>
            <w:top w:val="none" w:sz="0" w:space="0" w:color="auto"/>
            <w:left w:val="none" w:sz="0" w:space="0" w:color="auto"/>
            <w:bottom w:val="none" w:sz="0" w:space="0" w:color="auto"/>
            <w:right w:val="none" w:sz="0" w:space="0" w:color="auto"/>
          </w:divBdr>
        </w:div>
        <w:div w:id="1132989041">
          <w:marLeft w:val="0"/>
          <w:marRight w:val="0"/>
          <w:marTop w:val="0"/>
          <w:marBottom w:val="0"/>
          <w:divBdr>
            <w:top w:val="none" w:sz="0" w:space="0" w:color="auto"/>
            <w:left w:val="none" w:sz="0" w:space="0" w:color="auto"/>
            <w:bottom w:val="none" w:sz="0" w:space="0" w:color="auto"/>
            <w:right w:val="none" w:sz="0" w:space="0" w:color="auto"/>
          </w:divBdr>
        </w:div>
        <w:div w:id="817847441">
          <w:marLeft w:val="0"/>
          <w:marRight w:val="0"/>
          <w:marTop w:val="0"/>
          <w:marBottom w:val="0"/>
          <w:divBdr>
            <w:top w:val="none" w:sz="0" w:space="0" w:color="auto"/>
            <w:left w:val="none" w:sz="0" w:space="0" w:color="auto"/>
            <w:bottom w:val="none" w:sz="0" w:space="0" w:color="auto"/>
            <w:right w:val="none" w:sz="0" w:space="0" w:color="auto"/>
          </w:divBdr>
        </w:div>
        <w:div w:id="1183938680">
          <w:marLeft w:val="0"/>
          <w:marRight w:val="0"/>
          <w:marTop w:val="0"/>
          <w:marBottom w:val="0"/>
          <w:divBdr>
            <w:top w:val="none" w:sz="0" w:space="0" w:color="auto"/>
            <w:left w:val="none" w:sz="0" w:space="0" w:color="auto"/>
            <w:bottom w:val="none" w:sz="0" w:space="0" w:color="auto"/>
            <w:right w:val="none" w:sz="0" w:space="0" w:color="auto"/>
          </w:divBdr>
        </w:div>
      </w:divsChild>
    </w:div>
    <w:div w:id="1837577579">
      <w:bodyDiv w:val="1"/>
      <w:marLeft w:val="0"/>
      <w:marRight w:val="0"/>
      <w:marTop w:val="0"/>
      <w:marBottom w:val="0"/>
      <w:divBdr>
        <w:top w:val="none" w:sz="0" w:space="0" w:color="auto"/>
        <w:left w:val="none" w:sz="0" w:space="0" w:color="auto"/>
        <w:bottom w:val="none" w:sz="0" w:space="0" w:color="auto"/>
        <w:right w:val="none" w:sz="0" w:space="0" w:color="auto"/>
      </w:divBdr>
      <w:divsChild>
        <w:div w:id="32205510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cessdata.fda.gov/scripts/cdrh/cfdocs/cfCFR/CFRSearch.cfm?fr=81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da.gov/regulatory-information/search-fda-guidance-documents/safety-reporting-requirements-inds-investigational-new-drug-applications-and-ba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media/72267/downlo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hs.gov/ohrp/regulations-and-policy/guidance/reviewing-unanticipated-problem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c87b48-00f9-4807-8e2f-1d1fb7006203" xsi:nil="true"/>
    <lcf76f155ced4ddcb4097134ff3c332f xmlns="af6e52de-401e-4434-adf6-ad33556a1f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6" ma:contentTypeDescription="Create a new document." ma:contentTypeScope="" ma:versionID="dcf3b5d5310fe1cc7cf4b4c96a9d9525">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a7129ead1f8b5dee995a391e00f601d1"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ac848-5671-4f17-b1d2-0847cf99bc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7a0aed-275e-4bca-88e1-5b6a50cb00f9}" ma:internalName="TaxCatchAll" ma:showField="CatchAllData" ma:web="47c87b48-00f9-4807-8e2f-1d1fb7006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C1307-2107-4B7B-9FBD-5F9D5151F2C2}">
  <ds:schemaRefs>
    <ds:schemaRef ds:uri="http://schemas.microsoft.com/office/2006/metadata/properties"/>
    <ds:schemaRef ds:uri="http://schemas.microsoft.com/office/infopath/2007/PartnerControls"/>
    <ds:schemaRef ds:uri="47c87b48-00f9-4807-8e2f-1d1fb7006203"/>
    <ds:schemaRef ds:uri="af6e52de-401e-4434-adf6-ad33556a1f82"/>
  </ds:schemaRefs>
</ds:datastoreItem>
</file>

<file path=customXml/itemProps2.xml><?xml version="1.0" encoding="utf-8"?>
<ds:datastoreItem xmlns:ds="http://schemas.openxmlformats.org/officeDocument/2006/customXml" ds:itemID="{8404C263-073F-4971-ABCB-EEB79BE704C2}">
  <ds:schemaRefs>
    <ds:schemaRef ds:uri="http://schemas.microsoft.com/sharepoint/v3/contenttype/forms"/>
  </ds:schemaRefs>
</ds:datastoreItem>
</file>

<file path=customXml/itemProps3.xml><?xml version="1.0" encoding="utf-8"?>
<ds:datastoreItem xmlns:ds="http://schemas.openxmlformats.org/officeDocument/2006/customXml" ds:itemID="{59CF811E-3A48-46BA-8F33-AB119ED00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Links>
    <vt:vector size="6" baseType="variant">
      <vt:variant>
        <vt:i4>5570593</vt:i4>
      </vt:variant>
      <vt:variant>
        <vt:i4>-1</vt:i4>
      </vt:variant>
      <vt:variant>
        <vt:i4>1027</vt:i4>
      </vt:variant>
      <vt:variant>
        <vt:i4>1</vt:i4>
      </vt:variant>
      <vt:variant>
        <vt:lpwstr>HRP_Lttrhd-hdr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2022-06-25T21:23:00Z</dcterms:created>
  <dcterms:modified xsi:type="dcterms:W3CDTF">2022-06-25T21:23:00Z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20000</vt:r8>
  </property>
  <property fmtid="{D5CDD505-2E9C-101B-9397-08002B2CF9AE}" pid="3" name="ContentTypeId">
    <vt:lpwstr>0x0101009CD50FCA3AF3E04681FB427365166B8A</vt:lpwstr>
  </property>
  <property fmtid="{D5CDD505-2E9C-101B-9397-08002B2CF9AE}" pid="4" name="MediaServiceImageTags">
    <vt:lpwstr/>
  </property>
</Properties>
</file>